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329A" w:rsidRDefault="0014329A" w:rsidP="0014329A">
      <w:pPr>
        <w:spacing w:after="0" w:line="240" w:lineRule="auto"/>
        <w:ind w:left="2592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PATVIRTINTA</w:t>
      </w:r>
    </w:p>
    <w:p w:rsidR="0014329A" w:rsidRDefault="0014329A" w:rsidP="00143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Vilniaus r. Bezdonių Julijaus </w:t>
      </w:r>
      <w:proofErr w:type="spellStart"/>
      <w:r>
        <w:rPr>
          <w:rFonts w:ascii="Times New Roman" w:hAnsi="Times New Roman" w:cs="Times New Roman"/>
          <w:sz w:val="24"/>
          <w:szCs w:val="24"/>
        </w:rPr>
        <w:t>Slovackio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gimnazijos</w:t>
      </w:r>
    </w:p>
    <w:p w:rsidR="0014329A" w:rsidRDefault="0014329A" w:rsidP="0014329A">
      <w:pPr>
        <w:spacing w:after="0" w:line="240" w:lineRule="auto"/>
        <w:ind w:left="2592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direktoriaus 2018 m. rugsėjo 3 d. </w:t>
      </w:r>
    </w:p>
    <w:p w:rsidR="0014329A" w:rsidRDefault="0014329A" w:rsidP="0014329A">
      <w:pPr>
        <w:spacing w:after="0" w:line="240" w:lineRule="auto"/>
        <w:ind w:left="2592" w:firstLine="12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įsakymu Nr. 1.6 -</w:t>
      </w:r>
      <w:r w:rsidR="00722C24">
        <w:rPr>
          <w:rFonts w:ascii="Times New Roman" w:hAnsi="Times New Roman" w:cs="Times New Roman"/>
          <w:sz w:val="24"/>
          <w:szCs w:val="24"/>
        </w:rPr>
        <w:t xml:space="preserve"> 107</w:t>
      </w:r>
    </w:p>
    <w:p w:rsidR="0014329A" w:rsidRDefault="0014329A" w:rsidP="0014329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329A" w:rsidRDefault="00AE3389" w:rsidP="00AE33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MOKYTOJO </w:t>
      </w:r>
      <w:r w:rsidR="0014329A">
        <w:rPr>
          <w:rFonts w:ascii="Times New Roman" w:hAnsi="Times New Roman" w:cs="Times New Roman"/>
          <w:b/>
          <w:sz w:val="24"/>
          <w:szCs w:val="24"/>
        </w:rPr>
        <w:t>PAREIGYBĖS APRAŠYMAS</w:t>
      </w:r>
    </w:p>
    <w:p w:rsidR="0014329A" w:rsidRDefault="0014329A" w:rsidP="00143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29A" w:rsidRDefault="0014329A" w:rsidP="00143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I. PAREIGYBĖ</w:t>
      </w:r>
    </w:p>
    <w:p w:rsidR="0014329A" w:rsidRDefault="0014329A" w:rsidP="0014329A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</w:rPr>
        <w:t>Pareigybės pavadinimas: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mokytojas. </w:t>
      </w:r>
    </w:p>
    <w:p w:rsidR="0014329A" w:rsidRDefault="0014329A" w:rsidP="0014329A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</w:rPr>
        <w:t>Pareigybės pagrindinė grupė:</w:t>
      </w:r>
      <w:r>
        <w:rPr>
          <w:rFonts w:ascii="Times New Roman" w:hAnsi="Times New Roman" w:cs="Times New Roman"/>
          <w:color w:val="6666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specialistai.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Profesijos kodas: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</w:rPr>
        <w:t>233001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329A" w:rsidRDefault="0014329A" w:rsidP="0014329A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>Pareigybės lygis</w:t>
      </w:r>
      <w:r>
        <w:rPr>
          <w:rFonts w:ascii="Times New Roman" w:hAnsi="Times New Roman" w:cs="Times New Roman"/>
          <w:sz w:val="24"/>
          <w:szCs w:val="24"/>
          <w:lang w:eastAsia="lt-LT"/>
        </w:rPr>
        <w:t xml:space="preserve"> – </w:t>
      </w:r>
      <w:r>
        <w:rPr>
          <w:rFonts w:ascii="Times New Roman" w:hAnsi="Times New Roman" w:cs="Times New Roman"/>
          <w:color w:val="000000"/>
          <w:spacing w:val="46"/>
          <w:sz w:val="24"/>
          <w:szCs w:val="24"/>
        </w:rPr>
        <w:t>A2</w:t>
      </w:r>
      <w:r>
        <w:rPr>
          <w:rFonts w:ascii="Times New Roman" w:hAnsi="Times New Roman" w:cs="Times New Roman"/>
          <w:sz w:val="24"/>
          <w:szCs w:val="24"/>
          <w:lang w:eastAsia="lt-LT"/>
        </w:rPr>
        <w:t>.</w:t>
      </w:r>
    </w:p>
    <w:p w:rsidR="0014329A" w:rsidRDefault="0014329A" w:rsidP="0014329A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Mokytojas pavaldus tiesiogiai: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mokytojas pav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ldus gimnazijos direktoriaus pavaduotojui</w:t>
      </w:r>
    </w:p>
    <w:p w:rsidR="0014329A" w:rsidRDefault="0014329A" w:rsidP="0014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ugdymui, </w:t>
      </w:r>
      <w:r>
        <w:rPr>
          <w:rFonts w:ascii="Times New Roman" w:hAnsi="Times New Roman" w:cs="Times New Roman"/>
          <w:sz w:val="24"/>
          <w:szCs w:val="24"/>
        </w:rPr>
        <w:t>jam nesant – gimnazijos direktoriui.</w:t>
      </w:r>
    </w:p>
    <w:p w:rsidR="0014329A" w:rsidRDefault="0014329A" w:rsidP="0014329A">
      <w:pPr>
        <w:pStyle w:val="Sraopastrai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Mokytojas dirba vadovaudamasis Lietuvos Respublikos darbo kodeksu, Lietuvos Respublikos</w:t>
      </w:r>
    </w:p>
    <w:p w:rsidR="0014329A" w:rsidRDefault="0014329A" w:rsidP="0014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švietimo įstatymu, savo pareigybės aprašymu, gimnazijos nuostatais, gimnazijos darbo tvarkos taisyklėmis ir kitais teisės aktais, reglamentuojančiais mokinių ugdymą ir mokytojo darbą. </w:t>
      </w:r>
    </w:p>
    <w:p w:rsidR="0014329A" w:rsidRDefault="0014329A" w:rsidP="0014329A">
      <w:pPr>
        <w:pStyle w:val="Default"/>
        <w:spacing w:line="360" w:lineRule="auto"/>
        <w:rPr>
          <w:rFonts w:eastAsiaTheme="minorHAnsi"/>
          <w:b/>
          <w:color w:val="auto"/>
          <w:lang w:eastAsia="en-US"/>
        </w:rPr>
      </w:pPr>
    </w:p>
    <w:p w:rsidR="0014329A" w:rsidRDefault="0014329A" w:rsidP="0014329A">
      <w:pPr>
        <w:pStyle w:val="Sraopastraipa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  <w:lang w:eastAsia="lt-LT"/>
        </w:rPr>
        <w:t xml:space="preserve">II. </w:t>
      </w:r>
      <w:r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SPECIALŪS REIKALAVIMAI ŠIAS PAREIGAS EINANČIAM MOKYTOJUI</w:t>
      </w:r>
    </w:p>
    <w:p w:rsidR="0014329A" w:rsidRDefault="0014329A" w:rsidP="0014329A">
      <w:pPr>
        <w:pStyle w:val="Betarp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6. Mokytojas, einantis šias pareigas, turi atitikti šiuos specialius reikalavimus:</w:t>
      </w:r>
    </w:p>
    <w:p w:rsidR="0014329A" w:rsidRDefault="0014329A" w:rsidP="0014329A">
      <w:pPr>
        <w:pStyle w:val="Betarp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 dirbti mokytoju gali asmuo, įgijęs aukštąjį (aukštesnįjį, įgytą iki 2009 metų, ar specialųjį vidurinį, įgytą iki 1995 metų) išsilavinimą, turintis pedagogo kvalifikaciją ir baigęs mokomąjį dalyką/ugdymo programą, atitinkančią studijų arba dalyko/pedagoginės specializacijos modulio programą.  </w:t>
      </w:r>
    </w:p>
    <w:p w:rsidR="0014329A" w:rsidRDefault="0014329A" w:rsidP="0014329A">
      <w:pPr>
        <w:pStyle w:val="Betarp"/>
        <w:jc w:val="both"/>
        <w:rPr>
          <w:rFonts w:ascii="Times New Roman" w:eastAsia="Calibri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6.2. mokytojas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privalo </w:t>
      </w:r>
      <w:r>
        <w:rPr>
          <w:rFonts w:ascii="Times New Roman" w:hAnsi="Times New Roman"/>
          <w:sz w:val="24"/>
          <w:szCs w:val="24"/>
        </w:rPr>
        <w:t xml:space="preserve">būti išklausęs specialiosios pedagogikos ir specialiosios psichologijos kursus mokytojams pagal Specialiosios pedagogikos ir specialiosios psichologijos kvalifikacijos tobulinimo kursų programą, patvirtintą Lietuvos Respublikos švietimo ir mokslo ministro 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2007 m. gruodžio 18 d. įsakymu Nr. ISAK-2481 </w:t>
      </w:r>
      <w:r>
        <w:rPr>
          <w:rFonts w:ascii="Times New Roman" w:eastAsia="Calibri" w:hAnsi="Times New Roman"/>
          <w:sz w:val="24"/>
          <w:szCs w:val="24"/>
        </w:rPr>
        <w:t>„Dėl Specialiosios pedagogikos ir specialiosios psichologijos kvalifikacijos tobulinimo kursų programos patvirtinimo“</w:t>
      </w:r>
      <w:r>
        <w:rPr>
          <w:rFonts w:ascii="Times New Roman" w:hAnsi="Times New Roman"/>
          <w:sz w:val="24"/>
          <w:szCs w:val="24"/>
        </w:rPr>
        <w:t>, per metus nuo darbo mokytoju pradžios, jeigu nėra išklausę ne mažesnės apimties (60 valandų arba 2 studijų kreditų) kursų anksčiau arba studijų metu;</w:t>
      </w:r>
    </w:p>
    <w:p w:rsidR="0014329A" w:rsidRDefault="0014329A" w:rsidP="0014329A">
      <w:pPr>
        <w:pStyle w:val="Betarp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 mokytojas privalo būti įgijęs kompetencijas, numatytas Reikalavimų mokytojų ir pagalbos mokiniui specialistų skaitmeninio raštingumo programoms apraše, kurį tvirtina švietimo ir mokslo ministras;</w:t>
      </w:r>
    </w:p>
    <w:p w:rsidR="0014329A" w:rsidRDefault="0014329A" w:rsidP="0014329A">
      <w:pPr>
        <w:pStyle w:val="Betarp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6.4. mokytojas privalo būti išklausęs vaikų turizmo renginių vadovo kursus, per metus nuo darbo mokytoju pradžios;</w:t>
      </w:r>
    </w:p>
    <w:p w:rsidR="0014329A" w:rsidRDefault="0014329A" w:rsidP="0014329A">
      <w:pPr>
        <w:pStyle w:val="Betarp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6.5. ne mažiau kaip 5 dienas per metus dalyvauti kvalifikacijos tobulinimo renginiuose.</w:t>
      </w:r>
    </w:p>
    <w:p w:rsidR="0014329A" w:rsidRDefault="0014329A" w:rsidP="0014329A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:rsidR="0014329A" w:rsidRDefault="0014329A" w:rsidP="0014329A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III. MOKINIŲ SAUGUMO UŽTIKRINIMAS</w:t>
      </w:r>
    </w:p>
    <w:p w:rsidR="00AE3389" w:rsidRDefault="00AE3389" w:rsidP="0014329A">
      <w:pPr>
        <w:pStyle w:val="Betarp"/>
        <w:jc w:val="center"/>
        <w:rPr>
          <w:rFonts w:ascii="Times New Roman" w:hAnsi="Times New Roman"/>
          <w:b/>
          <w:sz w:val="24"/>
          <w:szCs w:val="24"/>
        </w:rPr>
      </w:pPr>
    </w:p>
    <w:p w:rsidR="0014329A" w:rsidRDefault="0014329A" w:rsidP="0014329A">
      <w:pPr>
        <w:pStyle w:val="Betarp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Mokytojas, įtaręs, pastebėjęs, sužinojęs apie žodines, fizines, socialines patyčias, smurtą:</w:t>
      </w:r>
    </w:p>
    <w:p w:rsidR="0014329A" w:rsidRDefault="0014329A" w:rsidP="0014329A">
      <w:pPr>
        <w:pStyle w:val="Betarp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7.1. nedelsdamas įsikiša ir nutraukia bet kokius tokį įtarimą keliančius veiksmus, esant galimybei išsaugo vykstančių patyčių kibernetinėje erdvėje įrodymus;</w:t>
      </w:r>
    </w:p>
    <w:p w:rsidR="0014329A" w:rsidRDefault="0014329A" w:rsidP="0014329A">
      <w:pPr>
        <w:pStyle w:val="Betarp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7.4. įvertina grėsmę mokinių sveikatai ir gyvybei ir esant poreikiui nedelsiant kreipiasi į pagalbą galinčius suteikti asmenis (tėvus (globėjus, rūpintojus) ir/ar gimnazijos darbuotojus, direktorių) ir/ar institucijas (pvz.: policiją, greitąją pagalbą ir kt.).</w:t>
      </w:r>
    </w:p>
    <w:p w:rsidR="0014329A" w:rsidRDefault="0014329A" w:rsidP="0014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Pamačius nelaimingą atsitikimą ar apie jį sužinojus, nedelsiant suteikti pirmąją pagalbą nukentėjusiajam ir pranešti apie įvykį mokyklos vadovui ar kitam atsakingam asmeniui.</w:t>
      </w:r>
    </w:p>
    <w:p w:rsidR="0014329A" w:rsidRDefault="0014329A" w:rsidP="001432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22C24" w:rsidRDefault="00722C24" w:rsidP="00143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329A" w:rsidRDefault="00722C24" w:rsidP="001432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lt-LT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MOKYTOJO </w:t>
      </w:r>
      <w:r w:rsidR="0014329A">
        <w:rPr>
          <w:rFonts w:ascii="Times New Roman" w:hAnsi="Times New Roman" w:cs="Times New Roman"/>
          <w:b/>
          <w:bCs/>
          <w:sz w:val="24"/>
          <w:szCs w:val="24"/>
          <w:lang w:eastAsia="lt-LT"/>
        </w:rPr>
        <w:t>FUNKCIJOS</w:t>
      </w:r>
    </w:p>
    <w:p w:rsidR="0014329A" w:rsidRDefault="0014329A" w:rsidP="0014329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991" w:rsidRPr="00AE3389" w:rsidRDefault="00AE3389" w:rsidP="00E44991">
      <w:pPr>
        <w:pStyle w:val="Betarp"/>
        <w:jc w:val="both"/>
        <w:rPr>
          <w:rFonts w:ascii="Times New Roman" w:hAnsi="Times New Roman"/>
          <w:sz w:val="24"/>
          <w:szCs w:val="24"/>
          <w:lang w:eastAsia="lt-LT"/>
        </w:rPr>
      </w:pPr>
      <w:r>
        <w:rPr>
          <w:rFonts w:ascii="Times New Roman" w:hAnsi="Times New Roman"/>
          <w:sz w:val="24"/>
          <w:szCs w:val="24"/>
          <w:lang w:eastAsia="lt-LT"/>
        </w:rPr>
        <w:t>9</w:t>
      </w:r>
      <w:r w:rsidR="00E44991" w:rsidRPr="00AE3389">
        <w:rPr>
          <w:rFonts w:ascii="Times New Roman" w:hAnsi="Times New Roman"/>
          <w:sz w:val="24"/>
          <w:szCs w:val="24"/>
          <w:lang w:eastAsia="lt-LT"/>
        </w:rPr>
        <w:t xml:space="preserve">. </w:t>
      </w:r>
      <w:r w:rsidRPr="00AE3389">
        <w:rPr>
          <w:rFonts w:ascii="Times New Roman" w:hAnsi="Times New Roman"/>
          <w:sz w:val="24"/>
          <w:szCs w:val="24"/>
          <w:lang w:eastAsia="lt-LT"/>
        </w:rPr>
        <w:t>M</w:t>
      </w:r>
      <w:r w:rsidR="00E44991" w:rsidRPr="00AE3389">
        <w:rPr>
          <w:rFonts w:ascii="Times New Roman" w:hAnsi="Times New Roman"/>
          <w:sz w:val="24"/>
          <w:szCs w:val="24"/>
          <w:lang w:eastAsia="lt-LT"/>
        </w:rPr>
        <w:t>okytojas vykdo šias funkcijas:</w:t>
      </w:r>
    </w:p>
    <w:p w:rsidR="00E44991" w:rsidRDefault="00AE3389" w:rsidP="00E44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lt-LT"/>
        </w:rPr>
        <w:t>9</w:t>
      </w:r>
      <w:r w:rsidR="00E44991">
        <w:rPr>
          <w:rFonts w:ascii="Times New Roman" w:hAnsi="Times New Roman" w:cs="Times New Roman"/>
          <w:sz w:val="24"/>
          <w:szCs w:val="24"/>
          <w:lang w:eastAsia="lt-LT"/>
        </w:rPr>
        <w:t xml:space="preserve">.1. </w:t>
      </w:r>
      <w:r w:rsidR="00E44991">
        <w:rPr>
          <w:rFonts w:ascii="Times New Roman" w:hAnsi="Times New Roman"/>
          <w:sz w:val="24"/>
          <w:szCs w:val="24"/>
        </w:rPr>
        <w:t>užtikrinti ugdomų mokinių saugumą, geros kokybės ugdymą;</w:t>
      </w:r>
    </w:p>
    <w:p w:rsidR="00E44991" w:rsidRDefault="00AE3389" w:rsidP="00E44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4991">
        <w:rPr>
          <w:rFonts w:ascii="Times New Roman" w:hAnsi="Times New Roman"/>
          <w:sz w:val="24"/>
          <w:szCs w:val="24"/>
        </w:rPr>
        <w:t>.2. ugdyti tvirtas mokinių dorovės, pilietines, tautines ir patriotines nuostatas, pagarbą tėvams, suprantamai ir aiškiai, perteikti ugdymo turinį;</w:t>
      </w:r>
    </w:p>
    <w:p w:rsidR="00E44991" w:rsidRDefault="00AE3389" w:rsidP="00E44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4991">
        <w:rPr>
          <w:rFonts w:ascii="Times New Roman" w:hAnsi="Times New Roman"/>
          <w:sz w:val="24"/>
          <w:szCs w:val="24"/>
        </w:rPr>
        <w:t>.3. ugdyti remdamasis mokinių gebėjimais ir polinkiais, stiprinti mokymosi motyvaciją ir pasitikėjimą savo gebėjimais, suteikti pagalbą mokiniams, turintiems ugdymosi, mokymosi sunkumų ir specialiųjų ugdymosi poreikių, pritaikyti jiems dalyko programą, turinį, metodus;</w:t>
      </w:r>
    </w:p>
    <w:p w:rsidR="00E44991" w:rsidRDefault="00AE3389" w:rsidP="00E44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4991">
        <w:rPr>
          <w:rFonts w:ascii="Times New Roman" w:hAnsi="Times New Roman"/>
          <w:sz w:val="24"/>
          <w:szCs w:val="24"/>
        </w:rPr>
        <w:t xml:space="preserve">.4. nešališkai vertinti mokinių mokymosi pasiekimus ir nuolat juos informuoti apie mokymosi pažangą; </w:t>
      </w:r>
    </w:p>
    <w:p w:rsidR="00E44991" w:rsidRDefault="00AE3389" w:rsidP="00E44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4991">
        <w:rPr>
          <w:rFonts w:ascii="Times New Roman" w:hAnsi="Times New Roman"/>
          <w:sz w:val="24"/>
          <w:szCs w:val="24"/>
        </w:rPr>
        <w:t>.5. planuoti dalyko ugdymo turinį atsižvelgiant į mokinių ugdymosi poreikių įvairovę;</w:t>
      </w:r>
    </w:p>
    <w:p w:rsidR="00E44991" w:rsidRDefault="00AE3389" w:rsidP="00E44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4991">
        <w:rPr>
          <w:rFonts w:ascii="Times New Roman" w:hAnsi="Times New Roman"/>
          <w:sz w:val="24"/>
          <w:szCs w:val="24"/>
        </w:rPr>
        <w:t>.6. pasirengti pamokoms ar kitoms ugdymo formoms ir jas tinkamai organizuoti.</w:t>
      </w:r>
    </w:p>
    <w:p w:rsidR="00E44991" w:rsidRDefault="00AE3389" w:rsidP="00E44991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9.7</w:t>
      </w:r>
      <w:r w:rsidR="00E44991">
        <w:rPr>
          <w:rFonts w:ascii="Times New Roman" w:hAnsi="Times New Roman"/>
          <w:sz w:val="24"/>
          <w:szCs w:val="24"/>
        </w:rPr>
        <w:t xml:space="preserve">. tvarko mokinių ugdomosios veiklos apskaitos dokumentus (e-dienyną); </w:t>
      </w:r>
    </w:p>
    <w:p w:rsidR="00E44991" w:rsidRDefault="00AE3389" w:rsidP="00E44991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9.8</w:t>
      </w:r>
      <w:r w:rsidR="00E44991">
        <w:rPr>
          <w:rFonts w:ascii="Times New Roman" w:hAnsi="Times New Roman"/>
          <w:sz w:val="24"/>
          <w:szCs w:val="24"/>
        </w:rPr>
        <w:t xml:space="preserve">. padeda mokiniams reguliuoti mokymosi krūvį, spręsti kitas ugdymosi ir mokymosi problemas; </w:t>
      </w:r>
    </w:p>
    <w:p w:rsidR="00E44991" w:rsidRDefault="00AE3389" w:rsidP="00E44991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9.9</w:t>
      </w:r>
      <w:r w:rsidR="00E44991">
        <w:rPr>
          <w:rFonts w:ascii="Times New Roman" w:hAnsi="Times New Roman"/>
          <w:sz w:val="24"/>
          <w:szCs w:val="24"/>
        </w:rPr>
        <w:t>. planuoja pamokas, rengia mokomąją medžiagą, užduotys ir pan.;</w:t>
      </w:r>
    </w:p>
    <w:p w:rsidR="00E44991" w:rsidRDefault="00AE3389" w:rsidP="00E44991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9.10.</w:t>
      </w:r>
      <w:r w:rsidR="00E44991">
        <w:rPr>
          <w:rFonts w:ascii="Times New Roman" w:hAnsi="Times New Roman"/>
          <w:sz w:val="24"/>
          <w:szCs w:val="24"/>
        </w:rPr>
        <w:t xml:space="preserve"> vertina mokinių individualius darbus, atlieka individualios mokinio pažangos analizę, informuoja apie mokinių pasiekimus;</w:t>
      </w:r>
    </w:p>
    <w:p w:rsidR="00E44991" w:rsidRDefault="00AE3389" w:rsidP="00E44991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9.11</w:t>
      </w:r>
      <w:r w:rsidR="00E44991">
        <w:rPr>
          <w:rFonts w:ascii="Times New Roman" w:hAnsi="Times New Roman"/>
          <w:sz w:val="24"/>
          <w:szCs w:val="24"/>
        </w:rPr>
        <w:t>. stebi ir analizuoja kitų mokytojų pamokas ir kitas ugdomąsias veiklas;</w:t>
      </w:r>
    </w:p>
    <w:p w:rsidR="00E44991" w:rsidRDefault="00AE3389" w:rsidP="00E44991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9.12</w:t>
      </w:r>
      <w:r w:rsidR="00E44991">
        <w:rPr>
          <w:rFonts w:ascii="Times New Roman" w:hAnsi="Times New Roman"/>
          <w:sz w:val="24"/>
          <w:szCs w:val="24"/>
        </w:rPr>
        <w:t>. tobulina kvalifikaciją;</w:t>
      </w:r>
    </w:p>
    <w:p w:rsidR="00E44991" w:rsidRDefault="00AE3389" w:rsidP="00E44991">
      <w:pPr>
        <w:pStyle w:val="Betarp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9.13. tikrina mokinių rašto darbus;</w:t>
      </w:r>
    </w:p>
    <w:p w:rsidR="00E44991" w:rsidRDefault="00AE3389" w:rsidP="00E44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9.14</w:t>
      </w:r>
      <w:r w:rsidR="00E44991">
        <w:rPr>
          <w:rFonts w:ascii="Times New Roman" w:hAnsi="Times New Roman"/>
          <w:sz w:val="24"/>
          <w:szCs w:val="24"/>
        </w:rPr>
        <w:t>. gimnazijos nustatyta tvarka informuoja tėvus (globėjus, rūpintojus) apie jų vaiko būklę, ugdymo ir ugdymosi poreikius, pažangą, gimnazijos lankymą ir elgesį;</w:t>
      </w:r>
    </w:p>
    <w:p w:rsidR="00E44991" w:rsidRDefault="00AE3389" w:rsidP="00E44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9.15</w:t>
      </w:r>
      <w:r w:rsidR="00E44991">
        <w:rPr>
          <w:rFonts w:ascii="Times New Roman" w:hAnsi="Times New Roman" w:cs="Times New Roman"/>
          <w:sz w:val="24"/>
          <w:szCs w:val="24"/>
        </w:rPr>
        <w:t>.</w:t>
      </w:r>
      <w:r w:rsidR="00E44991">
        <w:rPr>
          <w:rFonts w:ascii="Times New Roman" w:hAnsi="Times New Roman"/>
          <w:sz w:val="24"/>
          <w:szCs w:val="24"/>
        </w:rPr>
        <w:t xml:space="preserve"> dalyvauja vykdant ir vertinant mokinių mokymosi pasiekimų patikrinimus, brandos egzaminus; </w:t>
      </w:r>
    </w:p>
    <w:p w:rsidR="00E44991" w:rsidRDefault="00AE3389" w:rsidP="00E44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49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16</w:t>
      </w:r>
      <w:r w:rsidR="00E44991">
        <w:rPr>
          <w:rFonts w:ascii="Times New Roman" w:hAnsi="Times New Roman"/>
          <w:sz w:val="24"/>
          <w:szCs w:val="24"/>
        </w:rPr>
        <w:t>. dalyvauja gimnazijos projektinėje veikloje, metodinės grupės, Mokytojų tarybos posėdžiuose;</w:t>
      </w:r>
    </w:p>
    <w:p w:rsidR="00722C24" w:rsidRDefault="00AE3389" w:rsidP="00E44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="00E4499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17</w:t>
      </w:r>
      <w:r w:rsidR="00E44991">
        <w:rPr>
          <w:rFonts w:ascii="Times New Roman" w:hAnsi="Times New Roman"/>
          <w:sz w:val="24"/>
          <w:szCs w:val="24"/>
        </w:rPr>
        <w:t>. ruošia mokinius oli</w:t>
      </w:r>
      <w:r w:rsidR="00EE0FA6">
        <w:rPr>
          <w:rFonts w:ascii="Times New Roman" w:hAnsi="Times New Roman"/>
          <w:sz w:val="24"/>
          <w:szCs w:val="24"/>
        </w:rPr>
        <w:t>mpiadoms, konkursams</w:t>
      </w:r>
      <w:r w:rsidR="00E44991">
        <w:rPr>
          <w:rFonts w:ascii="Times New Roman" w:hAnsi="Times New Roman"/>
          <w:sz w:val="24"/>
          <w:szCs w:val="24"/>
        </w:rPr>
        <w:t>, pasiekimų patikrinimams</w:t>
      </w:r>
      <w:r>
        <w:rPr>
          <w:rFonts w:ascii="Times New Roman" w:hAnsi="Times New Roman"/>
          <w:sz w:val="24"/>
          <w:szCs w:val="24"/>
        </w:rPr>
        <w:t>, egzaminams.</w:t>
      </w:r>
    </w:p>
    <w:p w:rsidR="00AE3389" w:rsidRDefault="00AE3389" w:rsidP="00E44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3389" w:rsidRDefault="00AE3389" w:rsidP="00E4499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14329A" w:rsidRDefault="0014329A" w:rsidP="0014329A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</w:t>
      </w:r>
    </w:p>
    <w:sectPr w:rsidR="0014329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B77F6"/>
    <w:multiLevelType w:val="hybridMultilevel"/>
    <w:tmpl w:val="2638BCF4"/>
    <w:lvl w:ilvl="0" w:tplc="651A097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70019">
      <w:start w:val="1"/>
      <w:numFmt w:val="lowerLetter"/>
      <w:lvlText w:val="%2."/>
      <w:lvlJc w:val="left"/>
      <w:pPr>
        <w:ind w:left="1080" w:hanging="360"/>
      </w:pPr>
    </w:lvl>
    <w:lvl w:ilvl="2" w:tplc="0427001B">
      <w:start w:val="1"/>
      <w:numFmt w:val="lowerRoman"/>
      <w:lvlText w:val="%3."/>
      <w:lvlJc w:val="right"/>
      <w:pPr>
        <w:ind w:left="1800" w:hanging="180"/>
      </w:pPr>
    </w:lvl>
    <w:lvl w:ilvl="3" w:tplc="0427000F">
      <w:start w:val="1"/>
      <w:numFmt w:val="decimal"/>
      <w:lvlText w:val="%4."/>
      <w:lvlJc w:val="left"/>
      <w:pPr>
        <w:ind w:left="2520" w:hanging="360"/>
      </w:pPr>
    </w:lvl>
    <w:lvl w:ilvl="4" w:tplc="04270019">
      <w:start w:val="1"/>
      <w:numFmt w:val="lowerLetter"/>
      <w:lvlText w:val="%5."/>
      <w:lvlJc w:val="left"/>
      <w:pPr>
        <w:ind w:left="3240" w:hanging="360"/>
      </w:pPr>
    </w:lvl>
    <w:lvl w:ilvl="5" w:tplc="0427001B">
      <w:start w:val="1"/>
      <w:numFmt w:val="lowerRoman"/>
      <w:lvlText w:val="%6."/>
      <w:lvlJc w:val="right"/>
      <w:pPr>
        <w:ind w:left="3960" w:hanging="180"/>
      </w:pPr>
    </w:lvl>
    <w:lvl w:ilvl="6" w:tplc="0427000F">
      <w:start w:val="1"/>
      <w:numFmt w:val="decimal"/>
      <w:lvlText w:val="%7."/>
      <w:lvlJc w:val="left"/>
      <w:pPr>
        <w:ind w:left="4680" w:hanging="360"/>
      </w:pPr>
    </w:lvl>
    <w:lvl w:ilvl="7" w:tplc="04270019">
      <w:start w:val="1"/>
      <w:numFmt w:val="lowerLetter"/>
      <w:lvlText w:val="%8."/>
      <w:lvlJc w:val="left"/>
      <w:pPr>
        <w:ind w:left="5400" w:hanging="360"/>
      </w:pPr>
    </w:lvl>
    <w:lvl w:ilvl="8" w:tplc="0427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128"/>
    <w:rsid w:val="0014329A"/>
    <w:rsid w:val="00722C24"/>
    <w:rsid w:val="009368F0"/>
    <w:rsid w:val="00A27128"/>
    <w:rsid w:val="00AE3389"/>
    <w:rsid w:val="00D85FDB"/>
    <w:rsid w:val="00E44991"/>
    <w:rsid w:val="00EE0FA6"/>
    <w:rsid w:val="00F91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4329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4329A"/>
    <w:pPr>
      <w:spacing w:after="0" w:line="240" w:lineRule="auto"/>
    </w:pPr>
    <w:rPr>
      <w:rFonts w:ascii="Calibri" w:eastAsia="Times New Roman" w:hAnsi="Calibri" w:cs="Times New Roman"/>
    </w:rPr>
  </w:style>
  <w:style w:type="paragraph" w:styleId="Sraopastraipa">
    <w:name w:val="List Paragraph"/>
    <w:basedOn w:val="prastasis"/>
    <w:uiPriority w:val="34"/>
    <w:qFormat/>
    <w:rsid w:val="0014329A"/>
    <w:pPr>
      <w:ind w:left="720"/>
      <w:contextualSpacing/>
    </w:pPr>
  </w:style>
  <w:style w:type="paragraph" w:customStyle="1" w:styleId="Default">
    <w:name w:val="Default"/>
    <w:rsid w:val="001432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4329A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uiPriority w:val="1"/>
    <w:qFormat/>
    <w:rsid w:val="0014329A"/>
    <w:pPr>
      <w:spacing w:after="0" w:line="240" w:lineRule="auto"/>
    </w:pPr>
    <w:rPr>
      <w:rFonts w:ascii="Calibri" w:eastAsia="Times New Roman" w:hAnsi="Calibri" w:cs="Times New Roman"/>
    </w:rPr>
  </w:style>
  <w:style w:type="paragraph" w:styleId="Sraopastraipa">
    <w:name w:val="List Paragraph"/>
    <w:basedOn w:val="prastasis"/>
    <w:uiPriority w:val="34"/>
    <w:qFormat/>
    <w:rsid w:val="0014329A"/>
    <w:pPr>
      <w:ind w:left="720"/>
      <w:contextualSpacing/>
    </w:pPr>
  </w:style>
  <w:style w:type="paragraph" w:customStyle="1" w:styleId="Default">
    <w:name w:val="Default"/>
    <w:rsid w:val="001432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0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2973</Words>
  <Characters>1695</Characters>
  <Application>Microsoft Office Word</Application>
  <DocSecurity>0</DocSecurity>
  <Lines>14</Lines>
  <Paragraphs>9</Paragraphs>
  <ScaleCrop>false</ScaleCrop>
  <Company/>
  <LinksUpToDate>false</LinksUpToDate>
  <CharactersWithSpaces>4659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2018-08-27T09:42:00Z</dcterms:created>
  <dcterms:modified xsi:type="dcterms:W3CDTF">2023-05-23T14:07:00Z</dcterms:modified>
</cp:coreProperties>
</file>