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2C" w:rsidRPr="00A764BE" w:rsidRDefault="00635A8B" w:rsidP="00275D2C">
      <w:pPr>
        <w:pStyle w:val="Pavadinimas"/>
        <w:spacing w:after="20"/>
      </w:pPr>
      <w:bookmarkStart w:id="0" w:name="_GoBack"/>
      <w:bookmarkEnd w:id="0"/>
      <w:r w:rsidRPr="00A764BE">
        <w:rPr>
          <w:noProof/>
          <w:lang w:eastAsia="lt-LT"/>
        </w:rPr>
        <w:drawing>
          <wp:inline distT="0" distB="0" distL="0" distR="0">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275D2C" w:rsidRPr="00A764BE" w:rsidRDefault="00275D2C" w:rsidP="00275D2C">
      <w:pPr>
        <w:pStyle w:val="Pavadinimas"/>
        <w:spacing w:after="20"/>
        <w:rPr>
          <w:sz w:val="28"/>
          <w:szCs w:val="28"/>
        </w:rPr>
      </w:pPr>
      <w:r w:rsidRPr="00A764BE">
        <w:rPr>
          <w:sz w:val="28"/>
          <w:szCs w:val="28"/>
        </w:rPr>
        <w:t xml:space="preserve"> </w:t>
      </w:r>
    </w:p>
    <w:p w:rsidR="00275D2C" w:rsidRPr="00A764BE" w:rsidRDefault="00275D2C" w:rsidP="00275D2C">
      <w:pPr>
        <w:spacing w:after="20"/>
        <w:jc w:val="center"/>
        <w:rPr>
          <w:rFonts w:ascii="Times New Roman" w:hAnsi="Times New Roman"/>
          <w:b/>
          <w:sz w:val="28"/>
          <w:lang w:val="lt-LT"/>
        </w:rPr>
      </w:pPr>
      <w:r w:rsidRPr="00A764BE">
        <w:rPr>
          <w:rFonts w:ascii="Times New Roman" w:hAnsi="Times New Roman"/>
          <w:b/>
          <w:sz w:val="28"/>
          <w:lang w:val="lt-LT"/>
        </w:rPr>
        <w:t>LIETUVOS RESPUBLIKOS ŠVIETIMO</w:t>
      </w:r>
      <w:r w:rsidR="00C87C45" w:rsidRPr="00A764BE">
        <w:rPr>
          <w:rFonts w:ascii="Times New Roman" w:hAnsi="Times New Roman"/>
          <w:b/>
          <w:sz w:val="28"/>
          <w:lang w:val="lt-LT"/>
        </w:rPr>
        <w:t>,</w:t>
      </w:r>
      <w:r w:rsidRPr="00A764BE">
        <w:rPr>
          <w:rFonts w:ascii="Times New Roman" w:hAnsi="Times New Roman"/>
          <w:b/>
          <w:sz w:val="28"/>
          <w:lang w:val="lt-LT"/>
        </w:rPr>
        <w:t xml:space="preserve"> MOKSLO</w:t>
      </w:r>
      <w:r w:rsidR="00C87C45" w:rsidRPr="00A764BE">
        <w:rPr>
          <w:rFonts w:ascii="Times New Roman" w:hAnsi="Times New Roman"/>
          <w:b/>
          <w:sz w:val="28"/>
          <w:lang w:val="lt-LT"/>
        </w:rPr>
        <w:t xml:space="preserve"> IR SPORTO</w:t>
      </w:r>
      <w:r w:rsidRPr="00A764BE">
        <w:rPr>
          <w:rFonts w:ascii="Times New Roman" w:hAnsi="Times New Roman"/>
          <w:b/>
          <w:sz w:val="28"/>
          <w:lang w:val="lt-LT"/>
        </w:rPr>
        <w:t xml:space="preserve"> MINISTERIJA</w:t>
      </w:r>
    </w:p>
    <w:p w:rsidR="00275D2C" w:rsidRPr="00A764BE" w:rsidRDefault="00275D2C" w:rsidP="00275D2C">
      <w:pPr>
        <w:spacing w:after="20"/>
        <w:jc w:val="center"/>
        <w:rPr>
          <w:rFonts w:ascii="Times New Roman" w:hAnsi="Times New Roman"/>
          <w:b/>
          <w:sz w:val="28"/>
          <w:lang w:val="lt-LT"/>
        </w:rPr>
      </w:pPr>
    </w:p>
    <w:p w:rsidR="00337854" w:rsidRPr="00A764BE" w:rsidRDefault="00337854" w:rsidP="00337854">
      <w:pPr>
        <w:pStyle w:val="Porat"/>
        <w:tabs>
          <w:tab w:val="left" w:pos="720"/>
        </w:tabs>
        <w:ind w:left="480"/>
        <w:jc w:val="center"/>
        <w:rPr>
          <w:rFonts w:ascii="Times New Roman" w:hAnsi="Times New Roman"/>
          <w:sz w:val="18"/>
          <w:szCs w:val="18"/>
          <w:lang w:val="lt-LT"/>
        </w:rPr>
      </w:pPr>
      <w:r w:rsidRPr="00A764BE">
        <w:rPr>
          <w:rFonts w:ascii="Times New Roman" w:hAnsi="Times New Roman"/>
          <w:sz w:val="18"/>
          <w:szCs w:val="18"/>
          <w:lang w:val="lt-LT"/>
        </w:rPr>
        <w:t xml:space="preserve">Biudžetinė įstaiga, A. </w:t>
      </w:r>
      <w:proofErr w:type="spellStart"/>
      <w:r w:rsidRPr="00A764BE">
        <w:rPr>
          <w:rFonts w:ascii="Times New Roman" w:hAnsi="Times New Roman"/>
          <w:sz w:val="18"/>
          <w:szCs w:val="18"/>
          <w:lang w:val="lt-LT"/>
        </w:rPr>
        <w:t>Volano</w:t>
      </w:r>
      <w:proofErr w:type="spellEnd"/>
      <w:r w:rsidRPr="00A764BE">
        <w:rPr>
          <w:rFonts w:ascii="Times New Roman" w:hAnsi="Times New Roman"/>
          <w:sz w:val="18"/>
          <w:szCs w:val="18"/>
          <w:lang w:val="lt-LT"/>
        </w:rPr>
        <w:t xml:space="preserve"> g. 2, </w:t>
      </w:r>
      <w:r w:rsidR="003A49F7" w:rsidRPr="00A764BE">
        <w:rPr>
          <w:rFonts w:ascii="Times New Roman" w:hAnsi="Times New Roman"/>
          <w:sz w:val="18"/>
          <w:szCs w:val="18"/>
          <w:lang w:val="lt-LT"/>
        </w:rPr>
        <w:t>01124</w:t>
      </w:r>
      <w:r w:rsidRPr="00A764BE">
        <w:rPr>
          <w:rFonts w:ascii="Times New Roman" w:hAnsi="Times New Roman"/>
          <w:sz w:val="18"/>
          <w:szCs w:val="18"/>
          <w:lang w:val="lt-LT"/>
        </w:rPr>
        <w:t xml:space="preserve"> </w:t>
      </w:r>
      <w:smartTag w:uri="urn:schemas-tilde-lv/tildestengine" w:element="firmas">
        <w:r w:rsidRPr="00A764BE">
          <w:rPr>
            <w:rFonts w:ascii="Times New Roman" w:hAnsi="Times New Roman"/>
            <w:sz w:val="18"/>
            <w:szCs w:val="18"/>
            <w:lang w:val="lt-LT"/>
          </w:rPr>
          <w:t>Vilnius</w:t>
        </w:r>
      </w:smartTag>
      <w:r w:rsidRPr="00A764BE">
        <w:rPr>
          <w:rFonts w:ascii="Times New Roman" w:hAnsi="Times New Roman"/>
          <w:sz w:val="18"/>
          <w:szCs w:val="18"/>
          <w:lang w:val="lt-LT"/>
        </w:rPr>
        <w:t xml:space="preserve">, tel. (8 5) 219 1225/219 1152, el. p. </w:t>
      </w:r>
      <w:proofErr w:type="spellStart"/>
      <w:r w:rsidRPr="00A764BE">
        <w:rPr>
          <w:rFonts w:ascii="Times New Roman" w:hAnsi="Times New Roman"/>
          <w:sz w:val="18"/>
          <w:szCs w:val="18"/>
          <w:lang w:val="lt-LT"/>
        </w:rPr>
        <w:t>smmin@smm.lt</w:t>
      </w:r>
      <w:proofErr w:type="spellEnd"/>
      <w:r w:rsidRPr="00A764BE">
        <w:rPr>
          <w:rFonts w:ascii="Times New Roman" w:hAnsi="Times New Roman"/>
          <w:sz w:val="18"/>
          <w:szCs w:val="18"/>
          <w:lang w:val="lt-LT"/>
        </w:rPr>
        <w:t xml:space="preserve">, http://www.smm.lt. Duomenys kaupiami ir saugomi Juridinių asmenų registre, kodas </w:t>
      </w:r>
      <w:r w:rsidRPr="00A764BE">
        <w:rPr>
          <w:rFonts w:ascii="Times New Roman" w:hAnsi="Times New Roman"/>
          <w:sz w:val="18"/>
          <w:szCs w:val="18"/>
          <w:lang w:val="lt-LT" w:eastAsia="en-GB"/>
        </w:rPr>
        <w:t>188603091.</w:t>
      </w:r>
    </w:p>
    <w:p w:rsidR="00337854" w:rsidRPr="00A764BE" w:rsidRDefault="00337854" w:rsidP="00337854">
      <w:pPr>
        <w:pStyle w:val="Porat"/>
        <w:tabs>
          <w:tab w:val="left" w:pos="720"/>
        </w:tabs>
        <w:jc w:val="center"/>
        <w:rPr>
          <w:rFonts w:ascii="Times New Roman" w:hAnsi="Times New Roman"/>
          <w:sz w:val="18"/>
          <w:szCs w:val="18"/>
          <w:lang w:val="lt-LT"/>
        </w:rPr>
      </w:pPr>
      <w:r w:rsidRPr="00A764BE">
        <w:rPr>
          <w:rFonts w:ascii="Times New Roman" w:hAnsi="Times New Roman"/>
          <w:sz w:val="18"/>
          <w:szCs w:val="18"/>
          <w:lang w:val="lt-LT"/>
        </w:rPr>
        <w:t>Atsisk. sąsk. LT30 7300 0100 0245 7205 „Swedbank“, AB, kodas 73000</w:t>
      </w:r>
    </w:p>
    <w:p w:rsidR="00275D2C" w:rsidRPr="00A764BE" w:rsidRDefault="00275D2C" w:rsidP="00275D2C">
      <w:pPr>
        <w:rPr>
          <w:sz w:val="24"/>
          <w:lang w:val="lt-LT"/>
        </w:rPr>
      </w:pPr>
      <w:r w:rsidRPr="00A764BE">
        <w:rPr>
          <w:rFonts w:ascii="Times New Roman" w:hAnsi="Times New Roman"/>
          <w:position w:val="10"/>
          <w:sz w:val="16"/>
          <w:lang w:val="lt-LT"/>
        </w:rPr>
        <w:t>____________________________________________________________________________________________________________________</w:t>
      </w:r>
    </w:p>
    <w:p w:rsidR="00275D2C" w:rsidRPr="00A764BE" w:rsidRDefault="00275D2C" w:rsidP="00275D2C">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3369"/>
        <w:gridCol w:w="1984"/>
        <w:gridCol w:w="4502"/>
      </w:tblGrid>
      <w:tr w:rsidR="00275D2C" w:rsidRPr="00A764BE" w:rsidTr="00B50EFA">
        <w:tc>
          <w:tcPr>
            <w:tcW w:w="3369" w:type="dxa"/>
          </w:tcPr>
          <w:p w:rsidR="00A764BE" w:rsidRPr="00A764BE" w:rsidRDefault="00A764BE" w:rsidP="00A764BE">
            <w:pPr>
              <w:pBdr>
                <w:top w:val="nil"/>
                <w:left w:val="nil"/>
                <w:bottom w:val="nil"/>
                <w:right w:val="nil"/>
                <w:between w:val="nil"/>
              </w:pBdr>
              <w:tabs>
                <w:tab w:val="center" w:pos="4153"/>
                <w:tab w:val="right" w:pos="8306"/>
              </w:tabs>
              <w:spacing w:after="20"/>
              <w:rPr>
                <w:rFonts w:ascii="Times New Roman" w:hAnsi="Times New Roman"/>
                <w:sz w:val="24"/>
                <w:szCs w:val="24"/>
                <w:lang w:val="lt-LT"/>
              </w:rPr>
            </w:pPr>
            <w:r w:rsidRPr="00A764BE">
              <w:rPr>
                <w:rFonts w:ascii="Times New Roman" w:hAnsi="Times New Roman"/>
                <w:sz w:val="24"/>
                <w:szCs w:val="24"/>
                <w:lang w:val="lt-LT"/>
              </w:rPr>
              <w:t>Merams</w:t>
            </w:r>
          </w:p>
          <w:p w:rsidR="00A764BE" w:rsidRPr="00A764BE" w:rsidRDefault="00A764BE" w:rsidP="00A764BE">
            <w:pPr>
              <w:pBdr>
                <w:top w:val="nil"/>
                <w:left w:val="nil"/>
                <w:bottom w:val="nil"/>
                <w:right w:val="nil"/>
                <w:between w:val="nil"/>
              </w:pBdr>
              <w:tabs>
                <w:tab w:val="center" w:pos="4153"/>
                <w:tab w:val="right" w:pos="8306"/>
              </w:tabs>
              <w:spacing w:after="20"/>
              <w:rPr>
                <w:rFonts w:ascii="Times New Roman" w:hAnsi="Times New Roman"/>
                <w:sz w:val="24"/>
                <w:szCs w:val="24"/>
                <w:lang w:val="lt-LT"/>
              </w:rPr>
            </w:pPr>
            <w:r w:rsidRPr="00A764BE">
              <w:rPr>
                <w:rFonts w:ascii="Times New Roman" w:hAnsi="Times New Roman"/>
                <w:sz w:val="24"/>
                <w:szCs w:val="24"/>
                <w:lang w:val="lt-LT"/>
              </w:rPr>
              <w:t>Savivaldybių administracijų direktoriams</w:t>
            </w:r>
          </w:p>
          <w:p w:rsidR="00275D2C" w:rsidRPr="00A764BE" w:rsidRDefault="00A764BE" w:rsidP="00A764BE">
            <w:pPr>
              <w:pStyle w:val="Porat"/>
              <w:tabs>
                <w:tab w:val="clear" w:pos="4153"/>
                <w:tab w:val="clear" w:pos="8306"/>
              </w:tabs>
              <w:spacing w:after="20"/>
              <w:rPr>
                <w:rFonts w:ascii="Times New Roman" w:hAnsi="Times New Roman"/>
                <w:sz w:val="24"/>
                <w:lang w:val="lt-LT"/>
              </w:rPr>
            </w:pPr>
            <w:r w:rsidRPr="00A764BE">
              <w:rPr>
                <w:rFonts w:ascii="Times New Roman" w:hAnsi="Times New Roman"/>
                <w:sz w:val="24"/>
                <w:szCs w:val="24"/>
                <w:lang w:val="lt-LT"/>
              </w:rPr>
              <w:t xml:space="preserve">Švietimo įstaigų vadovams </w:t>
            </w:r>
          </w:p>
        </w:tc>
        <w:tc>
          <w:tcPr>
            <w:tcW w:w="1984" w:type="dxa"/>
          </w:tcPr>
          <w:p w:rsidR="00275D2C" w:rsidRPr="00A764BE" w:rsidRDefault="00275D2C" w:rsidP="00B50EFA">
            <w:pPr>
              <w:pStyle w:val="Porat"/>
              <w:tabs>
                <w:tab w:val="clear" w:pos="4153"/>
                <w:tab w:val="clear" w:pos="8306"/>
              </w:tabs>
              <w:spacing w:after="20"/>
              <w:jc w:val="center"/>
              <w:rPr>
                <w:rFonts w:ascii="Times New Roman" w:hAnsi="Times New Roman"/>
                <w:sz w:val="24"/>
                <w:lang w:val="lt-LT"/>
              </w:rPr>
            </w:pPr>
          </w:p>
        </w:tc>
        <w:tc>
          <w:tcPr>
            <w:tcW w:w="4502" w:type="dxa"/>
          </w:tcPr>
          <w:p w:rsidR="00275D2C" w:rsidRPr="00A764BE" w:rsidRDefault="00275D2C" w:rsidP="00B50EFA">
            <w:pPr>
              <w:spacing w:after="20"/>
              <w:rPr>
                <w:rFonts w:ascii="Times New Roman" w:hAnsi="Times New Roman"/>
                <w:sz w:val="24"/>
                <w:lang w:val="lt-LT"/>
              </w:rPr>
            </w:pPr>
            <w:bookmarkStart w:id="1" w:name="Data"/>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Data"/>
                  <w:enabled/>
                  <w:calcOnExit w:val="0"/>
                  <w:textInput>
                    <w:default w:val="2004 -"/>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20</w:t>
            </w:r>
            <w:r w:rsidR="00651849" w:rsidRPr="00A764BE">
              <w:rPr>
                <w:rFonts w:ascii="Times New Roman" w:hAnsi="Times New Roman"/>
                <w:noProof/>
                <w:sz w:val="24"/>
                <w:lang w:val="lt-LT"/>
              </w:rPr>
              <w:t>20</w:t>
            </w:r>
            <w:r w:rsidRPr="00A764BE">
              <w:rPr>
                <w:rFonts w:ascii="Times New Roman" w:hAnsi="Times New Roman"/>
                <w:noProof/>
                <w:sz w:val="24"/>
                <w:lang w:val="lt-LT"/>
              </w:rPr>
              <w:t>-</w:t>
            </w:r>
            <w:r w:rsidRPr="00A764BE">
              <w:rPr>
                <w:rFonts w:ascii="Times New Roman" w:hAnsi="Times New Roman"/>
                <w:sz w:val="24"/>
                <w:lang w:val="lt-LT"/>
              </w:rPr>
              <w:fldChar w:fldCharType="end"/>
            </w:r>
            <w:bookmarkEnd w:id="1"/>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Text24"/>
                  <w:enabled/>
                  <w:calcOnExit w:val="0"/>
                  <w:textInput>
                    <w:maxLength w:val="2"/>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sz w:val="24"/>
                <w:lang w:val="lt-LT"/>
              </w:rPr>
              <w:t> </w:t>
            </w:r>
            <w:r w:rsidRPr="00A764BE">
              <w:rPr>
                <w:rFonts w:ascii="Times New Roman" w:hAnsi="Times New Roman"/>
                <w:sz w:val="24"/>
                <w:lang w:val="lt-LT"/>
              </w:rPr>
              <w:t> </w:t>
            </w:r>
            <w:r w:rsidRPr="00A764BE">
              <w:rPr>
                <w:rFonts w:ascii="Times New Roman" w:hAnsi="Times New Roman"/>
                <w:sz w:val="24"/>
                <w:lang w:val="lt-LT"/>
              </w:rPr>
              <w:fldChar w:fldCharType="end"/>
            </w:r>
            <w:r w:rsidRPr="00A764BE">
              <w:rPr>
                <w:rFonts w:ascii="Times New Roman" w:hAnsi="Times New Roman"/>
                <w:sz w:val="24"/>
                <w:lang w:val="lt-LT"/>
              </w:rPr>
              <w:t xml:space="preserve"> - </w:t>
            </w:r>
            <w:r w:rsidRPr="00A764BE">
              <w:rPr>
                <w:rFonts w:ascii="Times New Roman" w:hAnsi="Times New Roman"/>
                <w:sz w:val="24"/>
                <w:lang w:val="lt-LT"/>
              </w:rPr>
              <w:fldChar w:fldCharType="begin">
                <w:ffData>
                  <w:name w:val="Text24"/>
                  <w:enabled/>
                  <w:calcOnExit w:val="0"/>
                  <w:textInput>
                    <w:maxLength w:val="2"/>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sz w:val="24"/>
                <w:lang w:val="lt-LT"/>
              </w:rPr>
              <w:fldChar w:fldCharType="end"/>
            </w:r>
            <w:r w:rsidRPr="00A764BE">
              <w:rPr>
                <w:rFonts w:ascii="Times New Roman" w:hAnsi="Times New Roman"/>
                <w:sz w:val="24"/>
                <w:lang w:val="lt-LT"/>
              </w:rPr>
              <w:t xml:space="preserve">  Nr. </w:t>
            </w:r>
            <w:r w:rsidRPr="00A764BE">
              <w:rPr>
                <w:rFonts w:ascii="Times New Roman" w:hAnsi="Times New Roman"/>
                <w:sz w:val="24"/>
                <w:lang w:val="lt-LT"/>
              </w:rPr>
              <w:fldChar w:fldCharType="begin">
                <w:ffData>
                  <w:name w:val="Numeris"/>
                  <w:enabled/>
                  <w:calcOnExit w:val="0"/>
                  <w:textInput/>
                </w:ffData>
              </w:fldChar>
            </w:r>
            <w:bookmarkStart w:id="2" w:name="Numeris"/>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sz w:val="24"/>
                <w:lang w:val="lt-LT"/>
              </w:rPr>
              <w:fldChar w:fldCharType="end"/>
            </w:r>
            <w:bookmarkEnd w:id="2"/>
          </w:p>
          <w:p w:rsidR="00275D2C" w:rsidRPr="00A764BE" w:rsidRDefault="00275D2C" w:rsidP="00B50EFA">
            <w:pPr>
              <w:spacing w:after="20"/>
              <w:rPr>
                <w:rFonts w:ascii="Times New Roman" w:hAnsi="Times New Roman"/>
                <w:sz w:val="24"/>
                <w:lang w:val="lt-LT"/>
              </w:rPr>
            </w:pPr>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Numeris"/>
                  <w:enabled/>
                  <w:calcOnExit w:val="0"/>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sz w:val="24"/>
                <w:lang w:val="lt-LT"/>
              </w:rPr>
              <w:fldChar w:fldCharType="end"/>
            </w:r>
          </w:p>
        </w:tc>
      </w:tr>
    </w:tbl>
    <w:p w:rsidR="00A764BE" w:rsidRPr="00A764BE" w:rsidRDefault="00A764BE" w:rsidP="00A764BE">
      <w:pPr>
        <w:spacing w:after="20"/>
        <w:ind w:firstLine="709"/>
        <w:jc w:val="both"/>
        <w:rPr>
          <w:rFonts w:ascii="Times New Roman" w:hAnsi="Times New Roman"/>
          <w:sz w:val="24"/>
          <w:szCs w:val="24"/>
          <w:lang w:val="lt-LT"/>
        </w:rPr>
      </w:pPr>
    </w:p>
    <w:tbl>
      <w:tblPr>
        <w:tblW w:w="9498" w:type="dxa"/>
        <w:tblLayout w:type="fixed"/>
        <w:tblLook w:val="0000" w:firstRow="0" w:lastRow="0" w:firstColumn="0" w:lastColumn="0" w:noHBand="0" w:noVBand="0"/>
      </w:tblPr>
      <w:tblGrid>
        <w:gridCol w:w="9498"/>
      </w:tblGrid>
      <w:tr w:rsidR="00A764BE" w:rsidRPr="00A764BE" w:rsidTr="00524E77">
        <w:trPr>
          <w:trHeight w:val="660"/>
        </w:trPr>
        <w:tc>
          <w:tcPr>
            <w:tcW w:w="9498" w:type="dxa"/>
          </w:tcPr>
          <w:p w:rsidR="00A764BE" w:rsidRPr="00A764BE" w:rsidRDefault="00A764BE" w:rsidP="00A764BE">
            <w:pPr>
              <w:spacing w:before="240" w:after="20"/>
              <w:jc w:val="both"/>
              <w:rPr>
                <w:rFonts w:ascii="Times New Roman" w:hAnsi="Times New Roman"/>
                <w:b/>
                <w:sz w:val="24"/>
                <w:szCs w:val="24"/>
                <w:lang w:val="lt-LT"/>
              </w:rPr>
            </w:pPr>
            <w:bookmarkStart w:id="3" w:name="_1fob9te" w:colFirst="0" w:colLast="0"/>
            <w:bookmarkEnd w:id="3"/>
            <w:r w:rsidRPr="00A764BE">
              <w:rPr>
                <w:rFonts w:ascii="Times New Roman" w:hAnsi="Times New Roman"/>
                <w:b/>
                <w:smallCaps/>
                <w:sz w:val="24"/>
                <w:szCs w:val="24"/>
                <w:lang w:val="lt-LT"/>
              </w:rPr>
              <w:t>DĖL SITUACIJOS, SUSIJUSIOS SU KORONAVIRUSU, VALDYMO PRIEMONIŲ</w:t>
            </w:r>
          </w:p>
        </w:tc>
      </w:tr>
    </w:tbl>
    <w:p w:rsidR="00A764BE" w:rsidRPr="00A764BE" w:rsidRDefault="00A764BE" w:rsidP="00A764BE">
      <w:pPr>
        <w:ind w:firstLine="709"/>
        <w:jc w:val="both"/>
        <w:rPr>
          <w:rFonts w:ascii="Times New Roman" w:hAnsi="Times New Roman"/>
          <w:sz w:val="24"/>
          <w:szCs w:val="24"/>
          <w:lang w:val="lt-LT"/>
        </w:rPr>
      </w:pPr>
    </w:p>
    <w:p w:rsidR="00A764BE" w:rsidRPr="00A764BE" w:rsidRDefault="00A764BE" w:rsidP="00A764BE">
      <w:pPr>
        <w:ind w:firstLine="709"/>
        <w:jc w:val="both"/>
        <w:rPr>
          <w:rFonts w:ascii="Times New Roman" w:hAnsi="Times New Roman"/>
          <w:b/>
          <w:sz w:val="24"/>
          <w:szCs w:val="24"/>
          <w:lang w:val="lt-LT"/>
        </w:rPr>
      </w:pPr>
      <w:r w:rsidRPr="00A764BE">
        <w:rPr>
          <w:rFonts w:ascii="Times New Roman" w:hAnsi="Times New Roman"/>
          <w:sz w:val="24"/>
          <w:szCs w:val="24"/>
          <w:lang w:val="lt-LT"/>
        </w:rPr>
        <w:t xml:space="preserve">Lietuvos Respublikos Vyriausybė 2020 m. kovo 12 d. pasitarime pritarė Vyriausybės ekstremalių situacijų komisijos sprendimui dėl </w:t>
      </w:r>
      <w:r w:rsidR="00B47413">
        <w:rPr>
          <w:rFonts w:ascii="Times New Roman" w:hAnsi="Times New Roman"/>
          <w:sz w:val="24"/>
          <w:szCs w:val="24"/>
          <w:lang w:val="lt-LT"/>
        </w:rPr>
        <w:t>antro</w:t>
      </w:r>
      <w:r w:rsidRPr="00A764BE">
        <w:rPr>
          <w:rFonts w:ascii="Times New Roman" w:hAnsi="Times New Roman"/>
          <w:sz w:val="24"/>
          <w:szCs w:val="24"/>
          <w:lang w:val="lt-LT"/>
        </w:rPr>
        <w:t xml:space="preserve"> lygio civilinės saugos sistemos parengties paskelbimo (Vyriausybės 2020 m. kovo 12 d. pasitar</w:t>
      </w:r>
      <w:r w:rsidR="000C0D72">
        <w:rPr>
          <w:rFonts w:ascii="Times New Roman" w:hAnsi="Times New Roman"/>
          <w:sz w:val="24"/>
          <w:szCs w:val="24"/>
          <w:lang w:val="lt-LT"/>
        </w:rPr>
        <w:t>imo protokolo Nr. 12 1 punktas)</w:t>
      </w:r>
      <w:r w:rsidRPr="00A764BE">
        <w:rPr>
          <w:rFonts w:ascii="Times New Roman" w:hAnsi="Times New Roman"/>
          <w:sz w:val="24"/>
          <w:szCs w:val="24"/>
          <w:lang w:val="lt-LT"/>
        </w:rPr>
        <w:t xml:space="preserve">. </w:t>
      </w:r>
    </w:p>
    <w:p w:rsidR="00A764BE" w:rsidRDefault="00A764BE" w:rsidP="00A764BE">
      <w:pPr>
        <w:ind w:firstLine="709"/>
        <w:jc w:val="both"/>
        <w:rPr>
          <w:rFonts w:ascii="Times New Roman" w:hAnsi="Times New Roman"/>
          <w:color w:val="000000"/>
          <w:sz w:val="24"/>
          <w:szCs w:val="24"/>
          <w:lang w:val="lt-LT"/>
        </w:rPr>
      </w:pPr>
      <w:r w:rsidRPr="00A764BE">
        <w:rPr>
          <w:rFonts w:ascii="Times New Roman" w:hAnsi="Times New Roman"/>
          <w:color w:val="000000"/>
          <w:sz w:val="24"/>
          <w:szCs w:val="24"/>
          <w:lang w:val="lt-LT"/>
        </w:rPr>
        <w:t>Atsižvelgdama į nepalankią epideminę COVID-19 (</w:t>
      </w:r>
      <w:proofErr w:type="spellStart"/>
      <w:r w:rsidRPr="00A764BE">
        <w:rPr>
          <w:rFonts w:ascii="Times New Roman" w:hAnsi="Times New Roman"/>
          <w:color w:val="000000"/>
          <w:sz w:val="24"/>
          <w:szCs w:val="24"/>
          <w:lang w:val="lt-LT"/>
        </w:rPr>
        <w:t>koronavirusinės</w:t>
      </w:r>
      <w:proofErr w:type="spellEnd"/>
      <w:r w:rsidRPr="00A764BE">
        <w:rPr>
          <w:rFonts w:ascii="Times New Roman" w:hAnsi="Times New Roman"/>
          <w:color w:val="000000"/>
          <w:sz w:val="24"/>
          <w:szCs w:val="24"/>
          <w:lang w:val="lt-LT"/>
        </w:rPr>
        <w:t xml:space="preserve"> infekcijos) situaciją Lietuvos Respublikos Vyriausybė 2020 kovo 14 d. nutarimu Nr. 207 ,,Dėl karantino Lietuvos Respublikos teritorijoje paskelbimo“ nusprendė paskelbti trečią (visiškos parengties) civilinės saugos sistemos parengties lygį</w:t>
      </w:r>
      <w:r w:rsidR="000C0D72">
        <w:rPr>
          <w:rFonts w:ascii="Times New Roman" w:hAnsi="Times New Roman"/>
          <w:color w:val="000000"/>
          <w:sz w:val="24"/>
          <w:szCs w:val="24"/>
          <w:lang w:val="lt-LT"/>
        </w:rPr>
        <w:t>, taip pat paskelbė karantiną visoje Lietuvos Respublikos teritorijoje</w:t>
      </w:r>
      <w:r w:rsidR="000C0D72" w:rsidRPr="000C0D72">
        <w:rPr>
          <w:rFonts w:ascii="Times New Roman" w:hAnsi="Times New Roman"/>
          <w:sz w:val="24"/>
          <w:szCs w:val="24"/>
          <w:lang w:val="lt-LT"/>
        </w:rPr>
        <w:t>.</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color w:val="000000"/>
          <w:sz w:val="24"/>
          <w:szCs w:val="24"/>
          <w:lang w:val="lt-LT"/>
        </w:rPr>
        <w:t xml:space="preserve">Pažymėtina, kad </w:t>
      </w:r>
      <w:r w:rsidRPr="00A764BE">
        <w:rPr>
          <w:rFonts w:ascii="Times New Roman" w:hAnsi="Times New Roman"/>
          <w:sz w:val="24"/>
          <w:szCs w:val="24"/>
          <w:lang w:val="lt-LT"/>
        </w:rPr>
        <w:t xml:space="preserve">pagal </w:t>
      </w:r>
      <w:r w:rsidRPr="00A764BE">
        <w:rPr>
          <w:rFonts w:ascii="Times New Roman" w:hAnsi="Times New Roman"/>
          <w:color w:val="000000"/>
          <w:sz w:val="24"/>
          <w:szCs w:val="24"/>
          <w:lang w:val="lt-LT"/>
        </w:rPr>
        <w:t>Lietuvos Respublikos Vyriausybės ekstremalių situacijų komisijos nuostatų, patvirtintų Lietuvos Respublikos Vyriausybės 20</w:t>
      </w:r>
      <w:r w:rsidRPr="00A764BE">
        <w:rPr>
          <w:rFonts w:ascii="Times New Roman" w:hAnsi="Times New Roman"/>
          <w:sz w:val="24"/>
          <w:szCs w:val="24"/>
          <w:lang w:val="lt-LT"/>
        </w:rPr>
        <w:t>1</w:t>
      </w:r>
      <w:r w:rsidRPr="00A764BE">
        <w:rPr>
          <w:rFonts w:ascii="Times New Roman" w:hAnsi="Times New Roman"/>
          <w:color w:val="000000"/>
          <w:sz w:val="24"/>
          <w:szCs w:val="24"/>
          <w:lang w:val="lt-LT"/>
        </w:rPr>
        <w:t xml:space="preserve">0 m. </w:t>
      </w:r>
      <w:r w:rsidRPr="00A764BE">
        <w:rPr>
          <w:rFonts w:ascii="Times New Roman" w:hAnsi="Times New Roman"/>
          <w:sz w:val="24"/>
          <w:szCs w:val="24"/>
          <w:lang w:val="lt-LT"/>
        </w:rPr>
        <w:t>balandžio 21</w:t>
      </w:r>
      <w:r w:rsidRPr="00A764BE">
        <w:rPr>
          <w:rFonts w:ascii="Times New Roman" w:hAnsi="Times New Roman"/>
          <w:color w:val="000000"/>
          <w:sz w:val="24"/>
          <w:szCs w:val="24"/>
          <w:lang w:val="lt-LT"/>
        </w:rPr>
        <w:t xml:space="preserve"> d. nutarimu Nr. </w:t>
      </w:r>
      <w:r w:rsidRPr="00A764BE">
        <w:rPr>
          <w:rFonts w:ascii="Times New Roman" w:hAnsi="Times New Roman"/>
          <w:sz w:val="24"/>
          <w:szCs w:val="24"/>
          <w:lang w:val="lt-LT"/>
        </w:rPr>
        <w:t>429</w:t>
      </w:r>
      <w:r w:rsidRPr="00A764BE">
        <w:rPr>
          <w:rFonts w:ascii="Times New Roman" w:hAnsi="Times New Roman"/>
          <w:color w:val="000000"/>
          <w:sz w:val="24"/>
          <w:szCs w:val="24"/>
          <w:lang w:val="lt-LT"/>
        </w:rPr>
        <w:t xml:space="preserve"> ,,Dėl Lietuvos Respublikos Vyriausybės ekstremalių situacijų komisijos sudarymo</w:t>
      </w:r>
      <w:r w:rsidRPr="00A764BE">
        <w:rPr>
          <w:rFonts w:ascii="Times New Roman" w:hAnsi="Times New Roman"/>
          <w:sz w:val="24"/>
          <w:szCs w:val="24"/>
          <w:lang w:val="lt-LT"/>
        </w:rPr>
        <w:t xml:space="preserve"> ir</w:t>
      </w:r>
      <w:r w:rsidRPr="00A764BE">
        <w:rPr>
          <w:rFonts w:ascii="Times New Roman" w:hAnsi="Times New Roman"/>
          <w:color w:val="000000"/>
          <w:sz w:val="24"/>
          <w:szCs w:val="24"/>
          <w:lang w:val="lt-LT"/>
        </w:rPr>
        <w:t xml:space="preserve"> jos nuostatų patvirtinimo“, </w:t>
      </w:r>
      <w:r w:rsidRPr="00A764BE">
        <w:rPr>
          <w:rFonts w:ascii="Times New Roman" w:hAnsi="Times New Roman"/>
          <w:sz w:val="24"/>
          <w:szCs w:val="24"/>
          <w:lang w:val="lt-LT"/>
        </w:rPr>
        <w:t>11</w:t>
      </w:r>
      <w:r w:rsidRPr="00A764BE">
        <w:rPr>
          <w:rFonts w:ascii="Times New Roman" w:hAnsi="Times New Roman"/>
          <w:color w:val="000000"/>
          <w:sz w:val="24"/>
          <w:szCs w:val="24"/>
          <w:lang w:val="lt-LT"/>
        </w:rPr>
        <w:t>.3 papunk</w:t>
      </w:r>
      <w:r w:rsidRPr="00A764BE">
        <w:rPr>
          <w:rFonts w:ascii="Times New Roman" w:hAnsi="Times New Roman"/>
          <w:sz w:val="24"/>
          <w:szCs w:val="24"/>
          <w:lang w:val="lt-LT"/>
        </w:rPr>
        <w:t>tį</w:t>
      </w:r>
      <w:r w:rsidRPr="00A764BE">
        <w:rPr>
          <w:rFonts w:ascii="Times New Roman" w:hAnsi="Times New Roman"/>
          <w:color w:val="000000"/>
          <w:sz w:val="24"/>
          <w:szCs w:val="24"/>
          <w:lang w:val="lt-LT"/>
        </w:rPr>
        <w:t xml:space="preserve"> Lietuvos Respublikos Vyriausybės ekstremalių situacijų komisija</w:t>
      </w:r>
      <w:r w:rsidRPr="00A764BE">
        <w:rPr>
          <w:rFonts w:ascii="Times New Roman" w:hAnsi="Times New Roman"/>
          <w:sz w:val="24"/>
          <w:szCs w:val="24"/>
          <w:lang w:val="lt-LT"/>
        </w:rPr>
        <w:t xml:space="preserve">, atlikdama jai pavestas funkcijas ir pareigas, </w:t>
      </w:r>
      <w:r w:rsidRPr="00A764BE">
        <w:rPr>
          <w:rFonts w:ascii="Times New Roman" w:hAnsi="Times New Roman"/>
          <w:b/>
          <w:sz w:val="24"/>
          <w:szCs w:val="24"/>
          <w:lang w:val="lt-LT"/>
        </w:rPr>
        <w:t>turi teisę</w:t>
      </w:r>
      <w:r w:rsidRPr="00A764BE">
        <w:rPr>
          <w:rFonts w:ascii="Times New Roman" w:hAnsi="Times New Roman"/>
          <w:b/>
          <w:color w:val="000000"/>
          <w:sz w:val="24"/>
          <w:szCs w:val="24"/>
          <w:lang w:val="lt-LT"/>
        </w:rPr>
        <w:t xml:space="preserve"> </w:t>
      </w:r>
      <w:r w:rsidRPr="00A764BE">
        <w:rPr>
          <w:rFonts w:ascii="Times New Roman" w:hAnsi="Times New Roman"/>
          <w:b/>
          <w:sz w:val="24"/>
          <w:szCs w:val="24"/>
          <w:lang w:val="lt-LT"/>
        </w:rPr>
        <w:t xml:space="preserve">priimti sprendimus dėl gelbėjimo ir kitų neatidėliotinų darbų organizavimo ir pavesti juos vykdyti ministerijoms, kitoms valstybės institucijoms ir įstaigoms, todėl jos sprendimai yra imperatyvaus pobūdžio ir turi būti privalomai vykdomi.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Švietimo, mokslo ir sporto ministras 2020 m. kovo 13 d. įsakymu Nr. V-366 „Dėl situacijos, susijusios su </w:t>
      </w:r>
      <w:proofErr w:type="spellStart"/>
      <w:r w:rsidRPr="00A764BE">
        <w:rPr>
          <w:rFonts w:ascii="Times New Roman" w:hAnsi="Times New Roman"/>
          <w:sz w:val="24"/>
          <w:szCs w:val="24"/>
          <w:lang w:val="lt-LT"/>
        </w:rPr>
        <w:t>koronavirusu</w:t>
      </w:r>
      <w:proofErr w:type="spellEnd"/>
      <w:r w:rsidRPr="00A764BE">
        <w:rPr>
          <w:rFonts w:ascii="Times New Roman" w:hAnsi="Times New Roman"/>
          <w:sz w:val="24"/>
          <w:szCs w:val="24"/>
          <w:lang w:val="lt-LT"/>
        </w:rPr>
        <w:t xml:space="preserve">“, nustatė, kad </w:t>
      </w:r>
      <w:r w:rsidRPr="00A764BE">
        <w:rPr>
          <w:rFonts w:ascii="Times New Roman" w:hAnsi="Times New Roman"/>
          <w:b/>
          <w:sz w:val="24"/>
          <w:szCs w:val="24"/>
          <w:lang w:val="lt-LT"/>
        </w:rPr>
        <w:t>nuo 2020 m. kovo 16 d. iki 2020 m. kovo 27 d.</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1) mokyklų, švietimo pagalbos įstaigų, kitų švietimo teikėjų savininko teises ir pareigas įgyvendinančios institucijos, savininkai (juridinio asmens dalyvių susirinkimai), vadovai, laisvieji mokytojai </w:t>
      </w:r>
      <w:r w:rsidRPr="00A764BE">
        <w:rPr>
          <w:rFonts w:ascii="Times New Roman" w:hAnsi="Times New Roman"/>
          <w:b/>
          <w:sz w:val="24"/>
          <w:szCs w:val="24"/>
          <w:lang w:val="lt-LT"/>
        </w:rPr>
        <w:t>privalomai neorganizuoja mokiniams ikimokyklinio, priešmokyklinio ugdymo</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2) mokyklų, švietimo pagalbos įstaigų, kitų švietimo teikėjų savininko teises ir pareigas įgyvendinančios institucijos, savininkai (juridinio asmens dalyvių susirinkimai), vadovai, laisvieji mokytojai </w:t>
      </w:r>
      <w:r w:rsidRPr="00A764BE">
        <w:rPr>
          <w:rFonts w:ascii="Times New Roman" w:hAnsi="Times New Roman"/>
          <w:b/>
          <w:sz w:val="24"/>
          <w:szCs w:val="24"/>
          <w:lang w:val="lt-LT"/>
        </w:rPr>
        <w:t>privalomai neorganizuoja mokiniams kito neformaliojo vaikų švietimo, formalųjį švietimą papildančio ugdymo, neteikia švietimo pagalbos ir neformaliojo suaugusiųjų švietimo, išskyrus šio rašto 6 punkte numatytu atveju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3) mokslo ir studijų institucijos </w:t>
      </w:r>
      <w:r w:rsidRPr="00A764BE">
        <w:rPr>
          <w:rFonts w:ascii="Times New Roman" w:hAnsi="Times New Roman"/>
          <w:b/>
          <w:sz w:val="24"/>
          <w:szCs w:val="24"/>
          <w:lang w:val="lt-LT"/>
        </w:rPr>
        <w:t>neorganizuoja studentams aukštojo mokslo studijų</w:t>
      </w:r>
      <w:r w:rsidRPr="00A764BE">
        <w:rPr>
          <w:rFonts w:ascii="Times New Roman" w:hAnsi="Times New Roman"/>
          <w:sz w:val="24"/>
          <w:szCs w:val="24"/>
          <w:lang w:val="lt-LT"/>
        </w:rPr>
        <w:t xml:space="preserve">, </w:t>
      </w:r>
      <w:r w:rsidRPr="00A764BE">
        <w:rPr>
          <w:rFonts w:ascii="Times New Roman" w:hAnsi="Times New Roman"/>
          <w:b/>
          <w:sz w:val="24"/>
          <w:szCs w:val="24"/>
          <w:lang w:val="lt-LT"/>
        </w:rPr>
        <w:t>išskyrus šio rašto 6 punkte numatytu atveju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4) mokyklų, kitų švietimo teikėjų savininko teises ir pareigas įgyvendinančios institucijos, savininkai (juridinio asmens dalyvių susirinkimai), vadovai </w:t>
      </w:r>
      <w:r w:rsidRPr="00A764BE">
        <w:rPr>
          <w:rFonts w:ascii="Times New Roman" w:hAnsi="Times New Roman"/>
          <w:b/>
          <w:sz w:val="24"/>
          <w:szCs w:val="24"/>
          <w:lang w:val="lt-LT"/>
        </w:rPr>
        <w:t>neorganizuoja mokiniams pradinio, pagrindinio ir vidurinio ugdymo</w:t>
      </w:r>
      <w:r w:rsidRPr="00A764BE">
        <w:rPr>
          <w:rFonts w:ascii="Times New Roman" w:hAnsi="Times New Roman"/>
          <w:sz w:val="24"/>
          <w:szCs w:val="24"/>
          <w:lang w:val="lt-LT"/>
        </w:rPr>
        <w:t xml:space="preserve">, vadovaudamiesi Lietuvos Respublikos švietimo, mokslo ir sporto ministro 2020 m. kovo 13 d. įsakymu Nr. V-350 „Dėl švietimo, mokslo ir sporto ministro </w:t>
      </w:r>
      <w:r w:rsidRPr="00A764BE">
        <w:rPr>
          <w:rFonts w:ascii="Times New Roman" w:hAnsi="Times New Roman"/>
          <w:sz w:val="24"/>
          <w:szCs w:val="24"/>
          <w:lang w:val="lt-LT"/>
        </w:rPr>
        <w:lastRenderedPageBreak/>
        <w:t xml:space="preserve">2019 m. balandžio 15 d. įsakymo Nr. V-413 „Dėl 2019-2020 ir 2020-2021 mokslo metų pradinio ugdymo programos bendrojo ugdymo plano patvirtinimo“ pakeitimo“ ir Lietuvos Respublikos švietimo, mokslo ir sporto ministro 2020 m. kovo 13 d. įsakymu Nr. V-349 „Dėl švietimo, mokslo ir sporto ministro 2019 m. balandžio 15 d. įsakymo Nr. V-417 „Dėl 2019-2020 ir 2020-2021 mokslo metų pagrindinio ir vidurinio ugdymo programų bendrųjų ugdymo planų patvirtinimo“ pakeitimo“   mokiniams, besimokantiems pagal pradinio, pagrindinio  ir vidurinio programas </w:t>
      </w:r>
      <w:r w:rsidRPr="00A764BE">
        <w:rPr>
          <w:rFonts w:ascii="Times New Roman" w:hAnsi="Times New Roman"/>
          <w:b/>
          <w:sz w:val="24"/>
          <w:szCs w:val="24"/>
          <w:lang w:val="lt-LT"/>
        </w:rPr>
        <w:t xml:space="preserve">skiriamos pavasario (Velykų) atostogos  nuo 2020 m. kovo 16 d. iki 2020 m. kovo 27 d.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5) profesinio mokymo teikėjų savininko teises ir pareigas įgyvendinančios institucijos, savininkai (juridinio asmens dalyvių susirinkimai), vadovai </w:t>
      </w:r>
      <w:r w:rsidRPr="00A764BE">
        <w:rPr>
          <w:rFonts w:ascii="Times New Roman" w:hAnsi="Times New Roman"/>
          <w:b/>
          <w:sz w:val="24"/>
          <w:szCs w:val="24"/>
          <w:lang w:val="lt-LT"/>
        </w:rPr>
        <w:t>neorganizuoja mokiniams profesinio mokymo</w:t>
      </w:r>
      <w:r w:rsidRPr="00A764BE">
        <w:rPr>
          <w:rFonts w:ascii="Times New Roman" w:hAnsi="Times New Roman"/>
          <w:sz w:val="24"/>
          <w:szCs w:val="24"/>
          <w:lang w:val="lt-LT"/>
        </w:rPr>
        <w:t xml:space="preserve">, vadovaudamiesi  Lietuvos Respublikos švietimo, mokslo ir sporto ministro 2020 m. kovo 13 d. įsakymu Nr. V-362 „Dėl švietimo, mokslo ir sporto ministro 2019 m. rugpjūčio 22 d. įsakymo Nr. V-929 „Dėl 2019-2020 ir 2020-2021 mokslo metų bendrųjų profesinio mokymo planų patvirtinimo“ pakeitimo“ </w:t>
      </w:r>
      <w:r w:rsidRPr="00A764BE">
        <w:rPr>
          <w:rFonts w:ascii="Times New Roman" w:hAnsi="Times New Roman"/>
          <w:b/>
          <w:sz w:val="24"/>
          <w:szCs w:val="24"/>
          <w:lang w:val="lt-LT"/>
        </w:rPr>
        <w:t>skiria mokiniams nuo 2020 m. kovo 16 d. iki 2020 m. kovo 27 d. pavasario (Velykų) atostogas</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6) mokyklų, švietimo pagalbos įstaigų,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gali organizuoti neformalųjį vaikų švietimą (išskyrus ikimokyklinį ir priešmokyklinį ugdymą), formalųjį švietimą papildantį ugdymą, neformalųjį suaugusiųjų švietimą, teikti švietimo pagalbą, aukštojo mokslo studijas tiek, kiek tai įmanoma vykdyti nuotoliniu mokymo proceso organizavimo būdu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7) vaikų </w:t>
      </w:r>
      <w:r w:rsidRPr="000C0D72">
        <w:rPr>
          <w:rFonts w:ascii="Times New Roman" w:hAnsi="Times New Roman"/>
          <w:b/>
          <w:sz w:val="24"/>
          <w:szCs w:val="24"/>
          <w:lang w:val="lt-LT"/>
        </w:rPr>
        <w:t>socializacijos centruose</w:t>
      </w:r>
      <w:r w:rsidRPr="00A764BE">
        <w:rPr>
          <w:rFonts w:ascii="Times New Roman" w:hAnsi="Times New Roman"/>
          <w:sz w:val="24"/>
          <w:szCs w:val="24"/>
          <w:lang w:val="lt-LT"/>
        </w:rPr>
        <w:t xml:space="preserve"> esantiems mokiniams savininko teises ir pareigas įgyvendinanti institucija privalo užtikrinti vidutinės priežiūros priemonių vykdymą;</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8)  mokyklų,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privalo užtikrinti, kad nuo 2020 m. kovo 30 d. būtų pasiruošta pradinį, pagrindinį, vidurinį ugdymą, formalųjį profesinį mokymą ir aukštojo mokslo studijas vykdyti</w:t>
      </w:r>
      <w:r w:rsidRPr="00A764BE">
        <w:rPr>
          <w:rFonts w:ascii="Times New Roman" w:hAnsi="Times New Roman"/>
          <w:sz w:val="24"/>
          <w:szCs w:val="24"/>
          <w:lang w:val="lt-LT"/>
        </w:rPr>
        <w:t xml:space="preserve"> </w:t>
      </w:r>
      <w:r w:rsidRPr="00A764BE">
        <w:rPr>
          <w:rFonts w:ascii="Times New Roman" w:hAnsi="Times New Roman"/>
          <w:b/>
          <w:sz w:val="24"/>
          <w:szCs w:val="24"/>
          <w:lang w:val="lt-LT"/>
        </w:rPr>
        <w:t xml:space="preserve">nuotoliniu mokymo proceso organizavimo būdu </w:t>
      </w:r>
      <w:r w:rsidRPr="00A764BE">
        <w:rPr>
          <w:rFonts w:ascii="Times New Roman" w:hAnsi="Times New Roman"/>
          <w:sz w:val="24"/>
          <w:szCs w:val="24"/>
          <w:lang w:val="lt-LT"/>
        </w:rPr>
        <w:t>(toliau</w:t>
      </w:r>
      <w:r w:rsidR="00C5798E">
        <w:rPr>
          <w:rFonts w:ascii="Times New Roman" w:hAnsi="Times New Roman"/>
          <w:sz w:val="24"/>
          <w:szCs w:val="24"/>
          <w:lang w:val="lt-LT"/>
        </w:rPr>
        <w:t xml:space="preserve"> – </w:t>
      </w:r>
      <w:r w:rsidRPr="00A764BE">
        <w:rPr>
          <w:rFonts w:ascii="Times New Roman" w:hAnsi="Times New Roman"/>
          <w:sz w:val="24"/>
          <w:szCs w:val="24"/>
          <w:lang w:val="lt-LT"/>
        </w:rPr>
        <w:t>nuotolinis mokymas).</w:t>
      </w:r>
    </w:p>
    <w:p w:rsid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Vykdydamos minėtą įsakymą, </w:t>
      </w:r>
      <w:r w:rsidRPr="00A764BE">
        <w:rPr>
          <w:rFonts w:ascii="Times New Roman" w:hAnsi="Times New Roman"/>
          <w:b/>
          <w:sz w:val="24"/>
          <w:szCs w:val="24"/>
          <w:lang w:val="lt-LT"/>
        </w:rPr>
        <w:t>savivaldybių administracijos privalo užtikrinti vaikų priežiūrą išimtinais atvejais savivaldybių įstaigose</w:t>
      </w:r>
      <w:r w:rsidRPr="00A764BE">
        <w:rPr>
          <w:rFonts w:ascii="Times New Roman" w:hAnsi="Times New Roman"/>
          <w:sz w:val="24"/>
          <w:szCs w:val="24"/>
          <w:lang w:val="lt-LT"/>
        </w:rPr>
        <w:t xml:space="preserve">, jeigu </w:t>
      </w:r>
      <w:r w:rsidRPr="00A764BE">
        <w:rPr>
          <w:rFonts w:ascii="Times New Roman" w:hAnsi="Times New Roman"/>
          <w:b/>
          <w:sz w:val="24"/>
          <w:szCs w:val="24"/>
          <w:lang w:val="lt-LT"/>
        </w:rPr>
        <w:t xml:space="preserve">to neįmanoma įgyvendinti namuose </w:t>
      </w:r>
      <w:r w:rsidRPr="00A764BE">
        <w:rPr>
          <w:rFonts w:ascii="Times New Roman" w:hAnsi="Times New Roman"/>
          <w:sz w:val="24"/>
          <w:szCs w:val="24"/>
          <w:lang w:val="lt-LT"/>
        </w:rPr>
        <w:t>(pvz. vaikų, turinčių didelių ar labai didelių specialiųjų ugdymosi poreikių, priežiūra, vaikų, ugdomų pagal ikimokyklinio, priešmokyklinio ir pradinio ugdymo programas, kurių tėvai ekstremalios situacijos metu privalo dirbti, priežiūra ir pan.).</w:t>
      </w:r>
    </w:p>
    <w:p w:rsidR="00B34756" w:rsidRPr="00B34756" w:rsidRDefault="00CF3E22" w:rsidP="00B34756">
      <w:pPr>
        <w:pBdr>
          <w:top w:val="nil"/>
          <w:left w:val="nil"/>
          <w:bottom w:val="nil"/>
          <w:right w:val="nil"/>
          <w:between w:val="nil"/>
        </w:pBdr>
        <w:ind w:firstLine="709"/>
        <w:jc w:val="both"/>
        <w:rPr>
          <w:rFonts w:ascii="Times New Roman" w:hAnsi="Times New Roman"/>
          <w:sz w:val="24"/>
          <w:szCs w:val="24"/>
          <w:lang w:val="lt-LT"/>
        </w:rPr>
      </w:pPr>
      <w:r w:rsidRPr="00CF3E22">
        <w:rPr>
          <w:rFonts w:ascii="Times New Roman" w:hAnsi="Times New Roman"/>
          <w:sz w:val="24"/>
          <w:szCs w:val="24"/>
          <w:lang w:val="lt-LT"/>
        </w:rPr>
        <w:t>Minėtu įsakymu</w:t>
      </w:r>
      <w:r>
        <w:rPr>
          <w:rFonts w:ascii="Times New Roman" w:hAnsi="Times New Roman"/>
          <w:b/>
          <w:sz w:val="24"/>
          <w:szCs w:val="24"/>
          <w:lang w:val="lt-LT"/>
        </w:rPr>
        <w:t xml:space="preserve"> d</w:t>
      </w:r>
      <w:r w:rsidR="00B34756" w:rsidRPr="00B34756">
        <w:rPr>
          <w:rFonts w:ascii="Times New Roman" w:hAnsi="Times New Roman"/>
          <w:b/>
          <w:sz w:val="24"/>
          <w:szCs w:val="24"/>
          <w:lang w:val="lt-LT"/>
        </w:rPr>
        <w:t xml:space="preserve">arbdaviams rekomenduojama </w:t>
      </w:r>
      <w:r w:rsidR="00B34756" w:rsidRPr="00B34756">
        <w:rPr>
          <w:rFonts w:ascii="Times New Roman" w:hAnsi="Times New Roman"/>
          <w:sz w:val="24"/>
          <w:szCs w:val="24"/>
          <w:lang w:val="lt-LT"/>
        </w:rPr>
        <w:t>užtikrinti galimybes tėvams (globėjams, rūpintojams), auginantiems vaikus, dirbti nuotoliniu būdu. Jeigu tokios galimybės nėra, nedarbingumo pažymėjimai išduodami tokia pat tvarka, kaip įtariant kontaktą su infekuotu asmeniu.</w:t>
      </w:r>
    </w:p>
    <w:p w:rsidR="00B34756" w:rsidRPr="00B34756" w:rsidRDefault="00A764BE" w:rsidP="00B34756">
      <w:pPr>
        <w:pBdr>
          <w:top w:val="nil"/>
          <w:left w:val="nil"/>
          <w:bottom w:val="nil"/>
          <w:right w:val="nil"/>
          <w:between w:val="nil"/>
        </w:pBdr>
        <w:ind w:firstLine="709"/>
        <w:jc w:val="both"/>
        <w:rPr>
          <w:rFonts w:ascii="Times New Roman" w:hAnsi="Times New Roman"/>
          <w:sz w:val="24"/>
          <w:szCs w:val="24"/>
          <w:lang w:val="lt-LT"/>
        </w:rPr>
      </w:pPr>
      <w:r w:rsidRPr="00B34756">
        <w:rPr>
          <w:rFonts w:ascii="Times New Roman" w:hAnsi="Times New Roman"/>
          <w:sz w:val="24"/>
          <w:szCs w:val="24"/>
          <w:lang w:val="lt-LT"/>
        </w:rPr>
        <w:t xml:space="preserve"> </w:t>
      </w:r>
      <w:r w:rsidR="00B34756" w:rsidRPr="00B34756">
        <w:rPr>
          <w:rFonts w:ascii="Times New Roman" w:hAnsi="Times New Roman"/>
          <w:sz w:val="24"/>
          <w:szCs w:val="24"/>
          <w:lang w:val="lt-LT"/>
        </w:rPr>
        <w:t xml:space="preserve">Mokyklų, švietimo pagalbos įstaigų, mokslo ir studijų institucijų, kitų švietimo teikėjų savininko teises ir pareigas įgyvendinančios institucijos, savininkai (juridinio asmens dalyvių susirinkimai), vadovai </w:t>
      </w:r>
      <w:r w:rsidR="00B34756" w:rsidRPr="00B34756">
        <w:rPr>
          <w:rFonts w:ascii="Times New Roman" w:hAnsi="Times New Roman"/>
          <w:b/>
          <w:sz w:val="24"/>
          <w:szCs w:val="24"/>
          <w:lang w:val="lt-LT"/>
        </w:rPr>
        <w:t>sudaro sąlygas šių įstaigų darbuotojams (tarp jų ir mokytojams)</w:t>
      </w:r>
      <w:r w:rsidR="00B34756" w:rsidRPr="00B34756">
        <w:rPr>
          <w:rFonts w:ascii="Times New Roman" w:hAnsi="Times New Roman"/>
          <w:sz w:val="24"/>
          <w:szCs w:val="24"/>
          <w:lang w:val="lt-LT"/>
        </w:rPr>
        <w:t xml:space="preserve"> esant galimybei, kai jų funkcijos gali būti atliekamos kitoje, negu darbovietė yra, vietoje, </w:t>
      </w:r>
      <w:r w:rsidR="00B34756" w:rsidRPr="00B34756">
        <w:rPr>
          <w:rFonts w:ascii="Times New Roman" w:hAnsi="Times New Roman"/>
          <w:b/>
          <w:sz w:val="24"/>
          <w:szCs w:val="24"/>
          <w:lang w:val="lt-LT"/>
        </w:rPr>
        <w:t>taikyti nuotolinį darbą</w:t>
      </w:r>
      <w:r w:rsidR="00B34756" w:rsidRPr="00B34756">
        <w:rPr>
          <w:rFonts w:ascii="Times New Roman" w:hAnsi="Times New Roman"/>
          <w:sz w:val="24"/>
          <w:szCs w:val="24"/>
          <w:lang w:val="lt-LT"/>
        </w:rPr>
        <w:t>.</w:t>
      </w:r>
    </w:p>
    <w:p w:rsidR="00B34756" w:rsidRPr="00A764BE" w:rsidRDefault="00B34756" w:rsidP="00B34756">
      <w:pPr>
        <w:pBdr>
          <w:top w:val="nil"/>
          <w:left w:val="nil"/>
          <w:bottom w:val="nil"/>
          <w:right w:val="nil"/>
          <w:between w:val="nil"/>
        </w:pBdr>
        <w:ind w:firstLine="709"/>
        <w:jc w:val="both"/>
        <w:rPr>
          <w:rFonts w:ascii="Times New Roman" w:hAnsi="Times New Roman"/>
          <w:b/>
          <w:sz w:val="24"/>
          <w:szCs w:val="24"/>
          <w:lang w:val="lt-LT"/>
        </w:rPr>
      </w:pPr>
      <w:r w:rsidRPr="00B34756">
        <w:rPr>
          <w:rFonts w:ascii="Times New Roman" w:hAnsi="Times New Roman"/>
          <w:b/>
          <w:sz w:val="24"/>
          <w:szCs w:val="24"/>
          <w:lang w:val="lt-LT"/>
        </w:rPr>
        <w:t xml:space="preserve">Kadangi tiek tarptautinė, tiek nacionalinė situacija nuolat kinta neišvengiamai bus priimami nauji sprendimai. Todėl prašome reguliariai sekti oficialiose </w:t>
      </w:r>
      <w:r w:rsidR="00333122">
        <w:rPr>
          <w:rFonts w:ascii="Times New Roman" w:hAnsi="Times New Roman"/>
          <w:b/>
          <w:sz w:val="24"/>
          <w:szCs w:val="24"/>
          <w:lang w:val="lt-LT"/>
        </w:rPr>
        <w:t>Sveikatos apsaugos ministerijos (</w:t>
      </w:r>
      <w:r w:rsidRPr="00B34756">
        <w:rPr>
          <w:rFonts w:ascii="Times New Roman" w:hAnsi="Times New Roman"/>
          <w:b/>
          <w:sz w:val="24"/>
          <w:szCs w:val="24"/>
          <w:lang w:val="lt-LT"/>
        </w:rPr>
        <w:t>SAM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w:t>
      </w:r>
      <w:r w:rsidR="00333122">
        <w:rPr>
          <w:rFonts w:ascii="Times New Roman" w:hAnsi="Times New Roman"/>
          <w:b/>
          <w:sz w:val="24"/>
          <w:szCs w:val="24"/>
          <w:lang w:val="lt-LT"/>
        </w:rPr>
        <w:t>Švietimo, mokslo ir sporto ministerijos (</w:t>
      </w:r>
      <w:r w:rsidRPr="00B34756">
        <w:rPr>
          <w:rFonts w:ascii="Times New Roman" w:hAnsi="Times New Roman"/>
          <w:b/>
          <w:sz w:val="24"/>
          <w:szCs w:val="24"/>
          <w:lang w:val="lt-LT"/>
        </w:rPr>
        <w:t>ŠMSM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w:t>
      </w:r>
      <w:r w:rsidR="00333122">
        <w:rPr>
          <w:rFonts w:ascii="Times New Roman" w:hAnsi="Times New Roman"/>
          <w:b/>
          <w:sz w:val="24"/>
          <w:szCs w:val="24"/>
          <w:lang w:val="lt-LT"/>
        </w:rPr>
        <w:t>Socialinės apsaugos ir darbo ministerijos (</w:t>
      </w:r>
      <w:r w:rsidRPr="00B34756">
        <w:rPr>
          <w:rFonts w:ascii="Times New Roman" w:hAnsi="Times New Roman"/>
          <w:b/>
          <w:sz w:val="24"/>
          <w:szCs w:val="24"/>
          <w:lang w:val="lt-LT"/>
        </w:rPr>
        <w:t>SADM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svetainėse pateiktą aktualiausią informaciją, skleisti savomis priemonėmis.</w:t>
      </w:r>
      <w:r w:rsidRPr="00A764BE">
        <w:rPr>
          <w:rFonts w:ascii="Times New Roman" w:hAnsi="Times New Roman"/>
          <w:b/>
          <w:sz w:val="24"/>
          <w:szCs w:val="24"/>
          <w:lang w:val="lt-LT"/>
        </w:rPr>
        <w:t xml:space="preserve">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p>
    <w:p w:rsidR="00A764BE" w:rsidRPr="00A764BE" w:rsidRDefault="00A764BE" w:rsidP="00C5798E">
      <w:pPr>
        <w:spacing w:after="120"/>
        <w:ind w:firstLine="709"/>
        <w:jc w:val="both"/>
        <w:rPr>
          <w:rFonts w:ascii="Times New Roman" w:hAnsi="Times New Roman"/>
          <w:b/>
          <w:i/>
          <w:sz w:val="24"/>
          <w:szCs w:val="24"/>
          <w:lang w:val="lt-LT"/>
        </w:rPr>
      </w:pPr>
      <w:r w:rsidRPr="00A764BE">
        <w:rPr>
          <w:rFonts w:ascii="Times New Roman" w:hAnsi="Times New Roman"/>
          <w:b/>
          <w:i/>
          <w:sz w:val="24"/>
          <w:szCs w:val="24"/>
          <w:lang w:val="lt-LT"/>
        </w:rPr>
        <w:t>Dėl mokinių priežiūros, laikinai sustabdžius ugdymo ir vaikų prieži</w:t>
      </w:r>
      <w:r w:rsidR="00C5798E">
        <w:rPr>
          <w:rFonts w:ascii="Times New Roman" w:hAnsi="Times New Roman"/>
          <w:b/>
          <w:i/>
          <w:sz w:val="24"/>
          <w:szCs w:val="24"/>
          <w:lang w:val="lt-LT"/>
        </w:rPr>
        <w:t>ūros procesą ir švietimo veiklą</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Vykdant privalomąsias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prevencijos priemones, apie jas ir jų valdymo būdus </w:t>
      </w:r>
      <w:r w:rsidRPr="00A764BE">
        <w:rPr>
          <w:rFonts w:ascii="Times New Roman" w:hAnsi="Times New Roman"/>
          <w:b/>
          <w:sz w:val="24"/>
          <w:szCs w:val="24"/>
          <w:lang w:val="lt-LT"/>
        </w:rPr>
        <w:t>švietimo įstaigų vadovai, švietimo teikėjai papildomai informuoja institucijų bendruomenes</w:t>
      </w:r>
      <w:r w:rsidRPr="00A764BE">
        <w:rPr>
          <w:rFonts w:ascii="Times New Roman" w:hAnsi="Times New Roman"/>
          <w:sz w:val="24"/>
          <w:szCs w:val="24"/>
          <w:lang w:val="lt-LT"/>
        </w:rPr>
        <w:t xml:space="preserve"> švietimo įstaigų, švietimo teikėjų internetinėse svetainėse, el. dienynuose, kitomis prieinamomis priemonėmis, kad tėvai su mažais vaikais, laikinai sustabdžius ugdymo procesą, galėtų užtikrinti jų </w:t>
      </w:r>
      <w:r w:rsidRPr="00A764BE">
        <w:rPr>
          <w:rFonts w:ascii="Times New Roman" w:hAnsi="Times New Roman"/>
          <w:sz w:val="24"/>
          <w:szCs w:val="24"/>
          <w:lang w:val="lt-LT"/>
        </w:rPr>
        <w:lastRenderedPageBreak/>
        <w:t>priežiūrą. Jiems rekomenduojama pirmiausia tartis su darbdaviais dėl nuotolinio darbo, o jeigu tai neįmanoma, tuomet kreiptis dėl nedarbingumo pažymėjimo, pasitelkti artimųjų pagalbą arba išeiti trumpų atostogų.</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Lietuvoje jaunesni nei 6 metų vaikai arba vaikai su negalia atsižvelgiant į jų specialiuosius poreikius be objektyvios būtinybės neturėtų būti paliekami vieni, juos turėtų prižiūrėti arba suaugusieji, arba vyresni nei 14 metų paaugliai. Tai reiškia, kad, sustabdžius ugdymo procesą, mokiniai gali likti vieni namuose, o vaikams iki 6 metų reikia vyresniųjų priežiūros.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Tėvai ar globėjai gali prašyti darbdavio galimybės dirbti nuotoliniu būdu. Vadovaujantis Lietuvos Respublikos darbo kodekso 52 straipsnio 2 dalimi, jeigu darbdavys neįrodo, kad nuotolinis darbas sukeltų per dideles sąnaudas, jis privalo tenkinti darbuotojo prašymą dirbti nuotoliniu būdu ne mažiau kaip 1/5 viso darbo laiko, kai to pareikalauja nėščia, neseniai pagimdžiusi ar krūtimi maitinanti darbuotoja, taip pat – darbuotojai, auginantys vaiką iki 3 metų, vieni auginantys vaiką iki 14 metų arba neįgalų vaiką iki 18 metų.</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Kai švietimo įstaigoje paskelbiamas infekcijų plitimą ribojantis režimas, ikimokyklinio, priešmokyklinio amžiaus vaikų ir pradinukų tėvai ar globėjai gali kreiptis dėl nedarbingumo pažymėjimo ne ilgiau nei 14 kalendorinių dienų išdavimo. Šiuo laikotarpiu iš „Sodros“ mokama ligos išmoka, kuri siekia 65,94 proc. nuo atlyginimo „ant popieriaus“. Tėvai arba globėjai gali prašyti darbdavio suteikti atostogas – kasmetines arba nemokamas.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Vaiku gali pasirūpin</w:t>
      </w:r>
      <w:r w:rsidR="00384A3C">
        <w:rPr>
          <w:rFonts w:ascii="Times New Roman" w:hAnsi="Times New Roman"/>
          <w:sz w:val="24"/>
          <w:szCs w:val="24"/>
          <w:lang w:val="lt-LT"/>
        </w:rPr>
        <w:t xml:space="preserve">ti kiti tėvų parinkti asmenys: </w:t>
      </w:r>
      <w:r w:rsidRPr="00A764BE">
        <w:rPr>
          <w:rFonts w:ascii="Times New Roman" w:hAnsi="Times New Roman"/>
          <w:sz w:val="24"/>
          <w:szCs w:val="24"/>
          <w:lang w:val="lt-LT"/>
        </w:rPr>
        <w:t>vyresni broliai ar seserys ir panašiai.</w:t>
      </w:r>
    </w:p>
    <w:p w:rsidR="00A764BE" w:rsidRPr="00A764BE" w:rsidRDefault="00A764BE" w:rsidP="00A764BE">
      <w:pPr>
        <w:ind w:firstLine="709"/>
        <w:jc w:val="both"/>
        <w:rPr>
          <w:rFonts w:ascii="Times New Roman" w:hAnsi="Times New Roman"/>
          <w:b/>
          <w:sz w:val="24"/>
          <w:szCs w:val="24"/>
          <w:lang w:val="lt-LT"/>
        </w:rPr>
      </w:pPr>
      <w:r w:rsidRPr="00A764BE">
        <w:rPr>
          <w:rFonts w:ascii="Times New Roman" w:hAnsi="Times New Roman"/>
          <w:b/>
          <w:sz w:val="24"/>
          <w:szCs w:val="24"/>
          <w:lang w:val="lt-LT"/>
        </w:rPr>
        <w:t xml:space="preserve">Paskelbus karantiną, būtina suprasti, kad neorganizuojant ugdymo proceso siekiama minimizuoti galimų mokinio fizinių kontaktų  kiekį, ypač vietose, kuriose galimai lankosi daugiau žmonių. </w:t>
      </w:r>
      <w:r w:rsidRPr="00A764BE">
        <w:rPr>
          <w:rFonts w:ascii="Times New Roman" w:hAnsi="Times New Roman"/>
          <w:b/>
          <w:bCs/>
          <w:color w:val="000000"/>
          <w:sz w:val="24"/>
          <w:szCs w:val="24"/>
          <w:shd w:val="clear" w:color="auto" w:fill="FFFFFF"/>
          <w:lang w:val="lt-LT"/>
        </w:rPr>
        <w:t xml:space="preserve">Todėl šeimai tenka atsakomybė už savo  vaikų ir kitų žmonių saugumą laikantis karantino </w:t>
      </w:r>
      <w:r w:rsidR="00384A3C">
        <w:rPr>
          <w:rFonts w:ascii="Times New Roman" w:hAnsi="Times New Roman"/>
          <w:b/>
          <w:bCs/>
          <w:color w:val="000000"/>
          <w:sz w:val="24"/>
          <w:szCs w:val="24"/>
          <w:shd w:val="clear" w:color="auto" w:fill="FFFFFF"/>
          <w:lang w:val="lt-LT"/>
        </w:rPr>
        <w:t>principų ir</w:t>
      </w:r>
      <w:r w:rsidRPr="00A764BE">
        <w:rPr>
          <w:rFonts w:ascii="Times New Roman" w:hAnsi="Times New Roman"/>
          <w:b/>
          <w:bCs/>
          <w:color w:val="000000"/>
          <w:sz w:val="24"/>
          <w:szCs w:val="24"/>
          <w:shd w:val="clear" w:color="auto" w:fill="FFFFFF"/>
          <w:lang w:val="lt-LT"/>
        </w:rPr>
        <w:t xml:space="preserve"> vykdant karantino priemones.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b/>
          <w:sz w:val="24"/>
          <w:szCs w:val="24"/>
          <w:lang w:val="lt-LT"/>
        </w:rPr>
        <w:t xml:space="preserve">Savivaldybių administracijos, </w:t>
      </w:r>
      <w:r w:rsidRPr="00A764BE">
        <w:rPr>
          <w:rFonts w:ascii="Times New Roman" w:hAnsi="Times New Roman"/>
          <w:sz w:val="24"/>
          <w:szCs w:val="24"/>
          <w:lang w:val="lt-LT"/>
        </w:rPr>
        <w:t>vadovaudamosi patvirtintų profilaktinių, prevencinių priemonių</w:t>
      </w:r>
      <w:r w:rsidRPr="00A764BE">
        <w:rPr>
          <w:rFonts w:ascii="Times New Roman" w:hAnsi="Times New Roman"/>
          <w:b/>
          <w:sz w:val="24"/>
          <w:szCs w:val="24"/>
          <w:lang w:val="lt-LT"/>
        </w:rPr>
        <w:t xml:space="preserve"> </w:t>
      </w:r>
      <w:r w:rsidRPr="00A764BE">
        <w:rPr>
          <w:rFonts w:ascii="Times New Roman" w:hAnsi="Times New Roman"/>
          <w:sz w:val="24"/>
          <w:szCs w:val="24"/>
          <w:lang w:val="lt-LT"/>
        </w:rPr>
        <w:t xml:space="preserve">privalo užtikrinti vaikų priežiūrą išimtinais atvejais savivaldybių įstaigose, jeigu </w:t>
      </w:r>
      <w:r w:rsidRPr="00A764BE">
        <w:rPr>
          <w:rFonts w:ascii="Times New Roman" w:hAnsi="Times New Roman"/>
          <w:b/>
          <w:sz w:val="24"/>
          <w:szCs w:val="24"/>
          <w:lang w:val="lt-LT"/>
        </w:rPr>
        <w:t xml:space="preserve">to neįmanoma įgyvendinti namuose </w:t>
      </w:r>
      <w:r w:rsidRPr="00A764BE">
        <w:rPr>
          <w:rFonts w:ascii="Times New Roman" w:hAnsi="Times New Roman"/>
          <w:sz w:val="24"/>
          <w:szCs w:val="24"/>
          <w:lang w:val="lt-LT"/>
        </w:rPr>
        <w:t xml:space="preserve">(pvz. vaikų, turinčių didelių ar labai didelių specialiųjų ugdymosi poreikių, priežiūra, vaikų, ugdomų pagal ikimokyklinio, priešmokyklinio ir pradinio ugdymo programas, kurių tėvai ekstremalios situacijos metu privalo dirbti, priežiūra ir pan.). Kadangi situacija nacionaliniu mastu, regionuose yra skirtinga, nuolat kinta, todėl atvejų sąrašas nėra baigtinis. Būtent </w:t>
      </w:r>
      <w:r w:rsidRPr="00A764BE">
        <w:rPr>
          <w:rFonts w:ascii="Times New Roman" w:hAnsi="Times New Roman"/>
          <w:b/>
          <w:sz w:val="24"/>
          <w:szCs w:val="24"/>
          <w:lang w:val="lt-LT"/>
        </w:rPr>
        <w:t xml:space="preserve">detali situacijos analizė vietose </w:t>
      </w:r>
      <w:r w:rsidRPr="00A764BE">
        <w:rPr>
          <w:rFonts w:ascii="Times New Roman" w:hAnsi="Times New Roman"/>
          <w:sz w:val="24"/>
          <w:szCs w:val="24"/>
          <w:lang w:val="lt-LT"/>
        </w:rPr>
        <w:t xml:space="preserve">leistų priimti rezultatyviausius sprendimus, nes </w:t>
      </w:r>
      <w:r w:rsidRPr="00A764BE">
        <w:rPr>
          <w:rFonts w:ascii="Times New Roman" w:hAnsi="Times New Roman"/>
          <w:b/>
          <w:sz w:val="24"/>
          <w:szCs w:val="24"/>
          <w:lang w:val="lt-LT"/>
        </w:rPr>
        <w:t>reikia</w:t>
      </w:r>
      <w:r w:rsidRPr="00A764BE">
        <w:rPr>
          <w:rFonts w:ascii="Times New Roman" w:hAnsi="Times New Roman"/>
          <w:sz w:val="24"/>
          <w:szCs w:val="24"/>
          <w:lang w:val="lt-LT"/>
        </w:rPr>
        <w:t xml:space="preserve"> ruoštis ir </w:t>
      </w:r>
      <w:r w:rsidRPr="00A764BE">
        <w:rPr>
          <w:rFonts w:ascii="Times New Roman" w:hAnsi="Times New Roman"/>
          <w:b/>
          <w:sz w:val="24"/>
          <w:szCs w:val="24"/>
          <w:lang w:val="lt-LT"/>
        </w:rPr>
        <w:t xml:space="preserve">nuolatinės vaikų priežiūros </w:t>
      </w:r>
      <w:r w:rsidRPr="00A764BE">
        <w:rPr>
          <w:rFonts w:ascii="Times New Roman" w:hAnsi="Times New Roman"/>
          <w:sz w:val="24"/>
          <w:szCs w:val="24"/>
          <w:lang w:val="lt-LT"/>
        </w:rPr>
        <w:t xml:space="preserve">atvejams. </w:t>
      </w:r>
    </w:p>
    <w:p w:rsidR="00A764BE" w:rsidRPr="00A764BE" w:rsidRDefault="00A764BE" w:rsidP="00A764BE">
      <w:pPr>
        <w:ind w:firstLine="709"/>
        <w:jc w:val="both"/>
        <w:rPr>
          <w:rFonts w:ascii="Times New Roman" w:hAnsi="Times New Roman"/>
          <w:b/>
          <w:i/>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švietimo įstaigų darbo organizavimo</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sz w:val="24"/>
          <w:szCs w:val="24"/>
          <w:lang w:val="lt-LT"/>
        </w:rPr>
        <w:t xml:space="preserve">Organizuojant darbą įstaigose privalomųjų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valdymo priemonių, karantino kontekste, mokyklų, švietimo pagalbos įstaigų,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 xml:space="preserve">vykdo karantino, prevencines, profilaktines priemones pagal galiojančias </w:t>
      </w:r>
      <w:r w:rsidR="00333122">
        <w:rPr>
          <w:rFonts w:ascii="Times New Roman" w:hAnsi="Times New Roman"/>
          <w:b/>
          <w:sz w:val="24"/>
          <w:szCs w:val="24"/>
          <w:lang w:val="lt-LT"/>
        </w:rPr>
        <w:t>SAM</w:t>
      </w:r>
      <w:r w:rsidRPr="00A764BE">
        <w:rPr>
          <w:rFonts w:ascii="Times New Roman" w:hAnsi="Times New Roman"/>
          <w:b/>
          <w:sz w:val="24"/>
          <w:szCs w:val="24"/>
          <w:lang w:val="lt-LT"/>
        </w:rPr>
        <w:t xml:space="preserve"> rekomendacijas, savivaldybėje priimtus sprendimus. </w:t>
      </w:r>
    </w:p>
    <w:p w:rsidR="00A764BE" w:rsidRPr="00B80011"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Įstaigų internetinėje svetainėje </w:t>
      </w:r>
      <w:r w:rsidRPr="00A764BE">
        <w:rPr>
          <w:rFonts w:ascii="Times New Roman" w:hAnsi="Times New Roman"/>
          <w:b/>
          <w:sz w:val="24"/>
          <w:szCs w:val="24"/>
          <w:lang w:val="lt-LT"/>
        </w:rPr>
        <w:t>turi būti skelbiama įstaigos reali darbo organizavimo tvarka karantino laikotarpiu</w:t>
      </w:r>
      <w:r w:rsidRPr="00B80011">
        <w:rPr>
          <w:rFonts w:ascii="Times New Roman" w:hAnsi="Times New Roman"/>
          <w:sz w:val="24"/>
          <w:szCs w:val="24"/>
          <w:lang w:val="lt-LT"/>
        </w:rPr>
        <w:t>,</w:t>
      </w:r>
      <w:r w:rsidRPr="00A764BE">
        <w:rPr>
          <w:rFonts w:ascii="Times New Roman" w:hAnsi="Times New Roman"/>
          <w:b/>
          <w:sz w:val="24"/>
          <w:szCs w:val="24"/>
          <w:lang w:val="lt-LT"/>
        </w:rPr>
        <w:t xml:space="preserve"> </w:t>
      </w:r>
      <w:r w:rsidRPr="00B80011">
        <w:rPr>
          <w:rFonts w:ascii="Times New Roman" w:hAnsi="Times New Roman"/>
          <w:sz w:val="24"/>
          <w:szCs w:val="24"/>
          <w:lang w:val="lt-LT"/>
        </w:rPr>
        <w:t>kai neorganizuojamas ugdymas ir vaikų priežiūros procesas,  organizuojamas neformalus vaikų švietimas (išskyrus ikimokyklinį ir priešmokyklinį ugdymą), formalųjį švietimą papildantis ugdymas, neformalus suaugusiųjų švietimas, aukštojo mokslo studijos tiek, kiek tai įmanoma vykdyti nuotoliniu mokymo proceso organizavimo būdu.</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Nurodomi </w:t>
      </w:r>
      <w:r w:rsidRPr="00A764BE">
        <w:rPr>
          <w:rFonts w:ascii="Times New Roman" w:hAnsi="Times New Roman"/>
          <w:b/>
          <w:sz w:val="24"/>
          <w:szCs w:val="24"/>
          <w:lang w:val="lt-LT"/>
        </w:rPr>
        <w:t xml:space="preserve">aktyvūs </w:t>
      </w:r>
      <w:r w:rsidRPr="00A764BE">
        <w:rPr>
          <w:rFonts w:ascii="Times New Roman" w:hAnsi="Times New Roman"/>
          <w:sz w:val="24"/>
          <w:szCs w:val="24"/>
          <w:lang w:val="lt-LT"/>
        </w:rPr>
        <w:t xml:space="preserve">komunikaciniai kontaktai su įstaigos administracija, pagalbos specialistais, pedagoginiais darbuotojais, panaudojant turimas komunikacines priemones.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Rekomenduojama </w:t>
      </w:r>
      <w:r w:rsidRPr="00A764BE">
        <w:rPr>
          <w:rFonts w:ascii="Times New Roman" w:hAnsi="Times New Roman"/>
          <w:b/>
          <w:sz w:val="24"/>
          <w:szCs w:val="24"/>
          <w:lang w:val="lt-LT"/>
        </w:rPr>
        <w:t xml:space="preserve">sudaryti galimybes </w:t>
      </w:r>
      <w:r w:rsidRPr="00A764BE">
        <w:rPr>
          <w:rFonts w:ascii="Times New Roman" w:hAnsi="Times New Roman"/>
          <w:sz w:val="24"/>
          <w:szCs w:val="24"/>
          <w:lang w:val="lt-LT"/>
        </w:rPr>
        <w:t xml:space="preserve">darbuotojams dirbti nuotoliniu būdu. Jeigu dėl veiklos specifikos dirbti nuotoliniu būdu neįmanoma, nes pareigybės aprašyme numatytas funkcijas būtina vykdyti darbo vietoje, tokiu atveju dirbama įprastu režimu, sudarant darbuotojams saugias ir sveikas darbo sąlygas darbovietėje. Priimdama sprendimą dėl darbo įprastu režimu, administracija turėtų vadovautis protingumo principu ir organizuoti darbą taip, kad darbuotojams būtų sudarytos saugios sąlygos dirbti, t. y. privalo būti užtikrinamas sanitarijos ir higienos reikalavimų, </w:t>
      </w:r>
      <w:proofErr w:type="spellStart"/>
      <w:r w:rsidRPr="00A764BE">
        <w:rPr>
          <w:rFonts w:ascii="Times New Roman" w:hAnsi="Times New Roman"/>
          <w:sz w:val="24"/>
          <w:szCs w:val="24"/>
          <w:lang w:val="lt-LT"/>
        </w:rPr>
        <w:lastRenderedPageBreak/>
        <w:t>koronaviruso</w:t>
      </w:r>
      <w:proofErr w:type="spellEnd"/>
      <w:r w:rsidRPr="00A764BE">
        <w:rPr>
          <w:rFonts w:ascii="Times New Roman" w:hAnsi="Times New Roman"/>
          <w:sz w:val="24"/>
          <w:szCs w:val="24"/>
          <w:lang w:val="lt-LT"/>
        </w:rPr>
        <w:t xml:space="preserve"> prevencinių priemonių vykdymas, sumažinamas iki būtino vienu metu įstaigos patalpose dirbančių žmonių skaičius, paskirstant darbo laiką ir pan.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Mokytojams, švietimo pagalbos specialistams rekomenduojama sudaryti sąlygas dirbti nuotoliniu būdu, bet esant poreikiui, jie gali dirbti ir darbovietėje, pvz., kai būtina atlikti pareigybės aprašyme numatytas funkcijas.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Mokyklų, švietimo pagalbos įstaigų, kitų švietimo teikėjų savininko teises ir pareigas įgyvendinančios institucijos, savininkai (juridinio asmens dalyvių susirinkimai), vadovai, įvertinę konkrečias aplinkybes, turės spręsti, kaip galiojančių teisės aktų, darbo organizavimo reikmių, privalomų nurodymų visumoje organizuoti darbą įstaigose. </w:t>
      </w:r>
      <w:r w:rsidRPr="00A764BE">
        <w:rPr>
          <w:rFonts w:ascii="Times New Roman" w:hAnsi="Times New Roman"/>
          <w:b/>
          <w:sz w:val="24"/>
          <w:szCs w:val="24"/>
          <w:lang w:val="lt-LT"/>
        </w:rPr>
        <w:t xml:space="preserve">Vadovaudamasis galiojančiais teisės aktais, sprendimus priima įstaigos vadovas. </w:t>
      </w:r>
      <w:r w:rsidRPr="00A764BE">
        <w:rPr>
          <w:rFonts w:ascii="Times New Roman" w:hAnsi="Times New Roman"/>
          <w:sz w:val="24"/>
          <w:szCs w:val="24"/>
          <w:lang w:val="lt-LT"/>
        </w:rPr>
        <w:t>Jie turi būti vykdomi, kol nenustatoma kitaip.</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b/>
          <w:sz w:val="24"/>
          <w:szCs w:val="24"/>
          <w:lang w:val="lt-LT"/>
        </w:rPr>
        <w:t>Jei karantino priemonės bus pratęsiamos, ribojimai nesibaigs, bus priimti įstatyminio ir Vyriausybės lygmens sprendimai, susiję su darbo apmokėjimo, socialinių garantijų aspektais.</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Šiuo laikotarpiu, darbuotojas gali naudotis savo kasmetinėmis apmokamomis ar neapmokamomis atostogomis, tačiau darbdavys </w:t>
      </w:r>
      <w:r w:rsidRPr="00A764BE">
        <w:rPr>
          <w:rFonts w:ascii="Times New Roman" w:hAnsi="Times New Roman"/>
          <w:b/>
          <w:sz w:val="24"/>
          <w:szCs w:val="24"/>
          <w:lang w:val="lt-LT"/>
        </w:rPr>
        <w:t>neturi teisės reikalauti</w:t>
      </w:r>
      <w:r w:rsidRPr="00A764BE">
        <w:rPr>
          <w:rFonts w:ascii="Times New Roman" w:hAnsi="Times New Roman"/>
          <w:sz w:val="24"/>
          <w:szCs w:val="24"/>
          <w:lang w:val="lt-LT"/>
        </w:rPr>
        <w:t xml:space="preserve">, kad darbuotojas tai darytų būtent šiuo laikotarpiu. </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b/>
          <w:sz w:val="24"/>
          <w:szCs w:val="24"/>
          <w:lang w:val="lt-LT"/>
        </w:rPr>
        <w:t xml:space="preserve">Pedagoginiai darbuotojai, turi planuoti darbus, rengti dokumentus, atlikti užduotis, susijusias su ugdymo programos įgyvendinimu, nuotoliniu būdu bendrauti su mokiniais, jų tėvais, globėjais, rūpintojais, įgyvendinti pirmiausia nekontaktinių valandų turinį, numatytą darbo apmokėjimo sistemoje, laikantis joje numatytų darbo organizavimo, kontrolės, atsakomybės nuostatų.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Administracijai galioja tokios pat darbo organizavimo ir apmokėjimo sąlygos, kaip ir kitiems darbuotojams.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darbuotojų darbo apmokėjimo</w:t>
      </w:r>
    </w:p>
    <w:p w:rsidR="004140C7" w:rsidRPr="004140C7" w:rsidRDefault="004140C7" w:rsidP="004140C7">
      <w:pPr>
        <w:pBdr>
          <w:top w:val="nil"/>
          <w:left w:val="nil"/>
          <w:bottom w:val="nil"/>
          <w:right w:val="nil"/>
          <w:between w:val="nil"/>
        </w:pBdr>
        <w:ind w:firstLine="709"/>
        <w:jc w:val="both"/>
        <w:rPr>
          <w:rFonts w:ascii="Times New Roman" w:hAnsi="Times New Roman"/>
          <w:sz w:val="24"/>
          <w:szCs w:val="24"/>
          <w:lang w:val="lt-LT"/>
        </w:rPr>
      </w:pPr>
      <w:r w:rsidRPr="004140C7">
        <w:rPr>
          <w:rFonts w:ascii="Times New Roman" w:hAnsi="Times New Roman"/>
          <w:sz w:val="24"/>
          <w:szCs w:val="24"/>
          <w:lang w:val="lt-LT"/>
        </w:rPr>
        <w:t>Švietimo įstaigų darbuotojams už darbą mokinių atostogų metu ir darbą nuotoliniu būdu  mokamas  darbo sutartyje nustatytas  darbo  užmokestis vadovaujantis darbo apmokėjimą reglamentuojančiais teisės aktais ir patvirtinta įstaigos darbo apmokėjimo tvarka.</w:t>
      </w:r>
    </w:p>
    <w:p w:rsidR="004140C7" w:rsidRPr="004140C7" w:rsidRDefault="004140C7" w:rsidP="004140C7">
      <w:pPr>
        <w:pBdr>
          <w:top w:val="nil"/>
          <w:left w:val="nil"/>
          <w:bottom w:val="nil"/>
          <w:right w:val="nil"/>
          <w:between w:val="nil"/>
        </w:pBdr>
        <w:ind w:firstLine="709"/>
        <w:jc w:val="both"/>
        <w:rPr>
          <w:rFonts w:ascii="Times New Roman" w:hAnsi="Times New Roman"/>
          <w:sz w:val="24"/>
          <w:szCs w:val="24"/>
        </w:rPr>
      </w:pPr>
      <w:r w:rsidRPr="004140C7">
        <w:rPr>
          <w:rFonts w:ascii="Times New Roman" w:hAnsi="Times New Roman"/>
          <w:sz w:val="24"/>
          <w:szCs w:val="24"/>
          <w:lang w:val="lt-LT"/>
        </w:rPr>
        <w:t xml:space="preserve">Papildoma informacija darbdaviams pateikiama </w:t>
      </w:r>
      <w:r w:rsidR="00744E37">
        <w:rPr>
          <w:rFonts w:ascii="Times New Roman" w:hAnsi="Times New Roman"/>
          <w:sz w:val="24"/>
          <w:szCs w:val="24"/>
          <w:lang w:val="lt-LT"/>
        </w:rPr>
        <w:t>SADM</w:t>
      </w:r>
      <w:r w:rsidRPr="004140C7">
        <w:rPr>
          <w:rFonts w:ascii="Times New Roman" w:hAnsi="Times New Roman"/>
          <w:sz w:val="24"/>
          <w:szCs w:val="24"/>
          <w:lang w:val="lt-LT"/>
        </w:rPr>
        <w:t xml:space="preserve"> interneto svetainėje </w:t>
      </w:r>
      <w:r>
        <w:rPr>
          <w:rFonts w:ascii="Times New Roman" w:hAnsi="Times New Roman"/>
          <w:sz w:val="24"/>
          <w:szCs w:val="24"/>
          <w:lang w:val="lt-LT"/>
        </w:rPr>
        <w:t>(</w:t>
      </w:r>
      <w:r w:rsidRPr="004140C7">
        <w:rPr>
          <w:rFonts w:ascii="Times New Roman" w:hAnsi="Times New Roman"/>
          <w:sz w:val="24"/>
          <w:szCs w:val="24"/>
          <w:lang w:val="lt-LT"/>
        </w:rPr>
        <w:t>adresu</w:t>
      </w:r>
      <w:r>
        <w:rPr>
          <w:rFonts w:ascii="Times New Roman" w:hAnsi="Times New Roman"/>
          <w:sz w:val="24"/>
          <w:szCs w:val="24"/>
          <w:lang w:val="lt-LT"/>
        </w:rPr>
        <w:t>:</w:t>
      </w:r>
      <w:r w:rsidRPr="004140C7">
        <w:rPr>
          <w:rFonts w:ascii="Times New Roman" w:hAnsi="Times New Roman"/>
          <w:sz w:val="24"/>
          <w:szCs w:val="24"/>
        </w:rPr>
        <w:t xml:space="preserve"> </w:t>
      </w:r>
      <w:hyperlink r:id="rId11" w:history="1">
        <w:r w:rsidRPr="004140C7">
          <w:rPr>
            <w:rStyle w:val="Hipersaitas"/>
            <w:rFonts w:ascii="Times New Roman" w:hAnsi="Times New Roman"/>
            <w:sz w:val="24"/>
            <w:szCs w:val="24"/>
          </w:rPr>
          <w:t>https://socmin.lrv.lt/lt/naujienos/ka-daryti-ir-ko-nedaryti-darbdaviams-salyje-paskelbus-karantina</w:t>
        </w:r>
      </w:hyperlink>
      <w:r>
        <w:rPr>
          <w:rFonts w:ascii="Times New Roman" w:hAnsi="Times New Roman"/>
          <w:sz w:val="24"/>
          <w:szCs w:val="24"/>
        </w:rPr>
        <w:t>).</w:t>
      </w:r>
    </w:p>
    <w:p w:rsidR="00A764BE" w:rsidRPr="00A764BE" w:rsidRDefault="00A764BE" w:rsidP="004140C7">
      <w:pPr>
        <w:pBdr>
          <w:top w:val="nil"/>
          <w:left w:val="nil"/>
          <w:bottom w:val="nil"/>
          <w:right w:val="nil"/>
          <w:between w:val="nil"/>
        </w:pBdr>
        <w:jc w:val="both"/>
        <w:rPr>
          <w:rFonts w:ascii="Times New Roman" w:hAnsi="Times New Roman"/>
          <w:sz w:val="24"/>
          <w:szCs w:val="24"/>
          <w:lang w:val="lt-LT"/>
        </w:rPr>
      </w:pP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 xml:space="preserve">Dėl brandos egzaminų vykdymo ir pagrindinio ugdymo pasiekimų patikrinimo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Sprendimus dėl pagrindinio ugdymo pasiekimų ir brandos egzaminų tvarkaraščių pakeitimų, atsižvelgdamas į ekstremalios situacijos lygį, priima švietimo, mokslo ir sporto ministras. Švietimo, mokslo ir sporto ministro 2020 m. kovo 13 d. įsakymu Nr. V-365 „Dėl švietimo, mokslo ir sporto ministro 2019 m. rugpjūčio 29 d. įsakymo Nr. V-960 „Dėl 2019–2020 mokslo metų lietuvių kalbos ir literatūros įskaitos ir brandos egzaminų tvarkaraščių patvirtinimo“</w:t>
      </w:r>
      <w:r w:rsidRPr="00A764BE">
        <w:rPr>
          <w:rFonts w:ascii="Times New Roman" w:hAnsi="Times New Roman"/>
          <w:b/>
          <w:sz w:val="24"/>
          <w:szCs w:val="24"/>
          <w:lang w:val="lt-LT"/>
        </w:rPr>
        <w:t xml:space="preserve"> </w:t>
      </w:r>
      <w:r w:rsidRPr="00A764BE">
        <w:rPr>
          <w:rFonts w:ascii="Times New Roman" w:hAnsi="Times New Roman"/>
          <w:sz w:val="24"/>
          <w:szCs w:val="24"/>
          <w:lang w:val="lt-LT"/>
        </w:rPr>
        <w:t>pakeitimo“</w:t>
      </w:r>
      <w:r w:rsidRPr="00A764BE">
        <w:rPr>
          <w:rFonts w:ascii="Times New Roman" w:hAnsi="Times New Roman"/>
          <w:b/>
          <w:sz w:val="24"/>
          <w:szCs w:val="24"/>
          <w:lang w:val="lt-LT"/>
        </w:rPr>
        <w:t xml:space="preserve"> </w:t>
      </w:r>
      <w:r w:rsidRPr="00A764BE">
        <w:rPr>
          <w:rFonts w:ascii="Times New Roman" w:hAnsi="Times New Roman"/>
          <w:sz w:val="24"/>
          <w:szCs w:val="24"/>
          <w:lang w:val="lt-LT"/>
        </w:rPr>
        <w:t xml:space="preserve">pratęsti terminai lietuvių kalbos ir literatūros įskaitos, menų, technologijų mokyklinių egzaminų ir brandos darbo vykdymo terminai. </w:t>
      </w:r>
      <w:r w:rsidRPr="00A764BE">
        <w:rPr>
          <w:rFonts w:ascii="Times New Roman" w:hAnsi="Times New Roman"/>
          <w:color w:val="1D2129"/>
          <w:sz w:val="24"/>
          <w:szCs w:val="24"/>
          <w:lang w:val="lt-LT"/>
        </w:rPr>
        <w:t xml:space="preserve">Užsienio kalbos (anglų, prancūzų, rusų, vokiečių) valstybinių brandos egzaminų kalbėjimo dalies vykdymas iš balandžio mėn. perkeliamas į pakartotinę sesiją (birželio mėn.). </w:t>
      </w:r>
      <w:r w:rsidRPr="00A764BE">
        <w:rPr>
          <w:rFonts w:ascii="Times New Roman" w:hAnsi="Times New Roman"/>
          <w:sz w:val="24"/>
          <w:szCs w:val="24"/>
          <w:lang w:val="lt-LT"/>
        </w:rPr>
        <w:t xml:space="preserve">Švietimo, mokslo ir sporto ministro 2020 m. kovo 13 d. įsakymu Nr. V-364 „Dėl švietimo, mokslo ir sporto ministro 2019 m. rugpjūčio 30 d. įsakymo Nr. V-965 </w:t>
      </w:r>
      <w:r w:rsidRPr="00A764BE">
        <w:rPr>
          <w:rFonts w:ascii="Times New Roman" w:eastAsia="Arial" w:hAnsi="Times New Roman"/>
          <w:sz w:val="24"/>
          <w:szCs w:val="24"/>
          <w:lang w:val="lt-LT"/>
        </w:rPr>
        <w:t>„Dėl 201</w:t>
      </w:r>
      <w:r w:rsidRPr="00A764BE">
        <w:rPr>
          <w:rFonts w:ascii="Times New Roman" w:hAnsi="Times New Roman"/>
          <w:sz w:val="24"/>
          <w:szCs w:val="24"/>
          <w:lang w:val="lt-LT"/>
        </w:rPr>
        <w:t xml:space="preserve">9–2020 mokslo metų pagrindinio ugdymo pasiekimų patikrinimo tvarkaraščio patvirtinimo“ pakeitimo“ pratęstas gimtosios kalbos (baltarusių, lenkų, rusų, vokiečių) (žodžiu) pagrindinio ugdymo pasiekimų patikrinimo vykdymo terminas.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Atsiradus naujoms aplinkybėms gali būti priimami kiti reikalingi sprendimai.</w:t>
      </w: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mokymo nuotoliniu mokymo proceso organizavimo būdu</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Mokyklų,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 xml:space="preserve">privalo </w:t>
      </w:r>
      <w:r w:rsidRPr="00A764BE">
        <w:rPr>
          <w:rFonts w:ascii="Times New Roman" w:hAnsi="Times New Roman"/>
          <w:b/>
          <w:sz w:val="24"/>
          <w:szCs w:val="24"/>
          <w:lang w:val="lt-LT"/>
        </w:rPr>
        <w:lastRenderedPageBreak/>
        <w:t>užtikrinti, kad nuo 2020 m. kovo 30 d. būtų pasiruošta pradinį, pagrindinį, vidurinį ugdymą, formalųjį profesinį mokymą ir aukštojo mokslo studijas vykdyti</w:t>
      </w:r>
      <w:r w:rsidRPr="00A764BE">
        <w:rPr>
          <w:rFonts w:ascii="Times New Roman" w:hAnsi="Times New Roman"/>
          <w:sz w:val="24"/>
          <w:szCs w:val="24"/>
          <w:lang w:val="lt-LT"/>
        </w:rPr>
        <w:t xml:space="preserve"> </w:t>
      </w:r>
      <w:r w:rsidRPr="00A764BE">
        <w:rPr>
          <w:rFonts w:ascii="Times New Roman" w:hAnsi="Times New Roman"/>
          <w:b/>
          <w:sz w:val="24"/>
          <w:szCs w:val="24"/>
          <w:lang w:val="lt-LT"/>
        </w:rPr>
        <w:t xml:space="preserve">nuotoliniu būdu. </w:t>
      </w:r>
    </w:p>
    <w:p w:rsidR="00A764BE" w:rsidRPr="00A764BE" w:rsidRDefault="00A764BE" w:rsidP="00A764BE">
      <w:pPr>
        <w:ind w:firstLine="709"/>
        <w:jc w:val="both"/>
        <w:rPr>
          <w:rFonts w:ascii="Times New Roman" w:hAnsi="Times New Roman"/>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informacijos sklaidos</w:t>
      </w:r>
    </w:p>
    <w:p w:rsidR="00A764BE" w:rsidRPr="00A764BE" w:rsidRDefault="00744E37" w:rsidP="00A764BE">
      <w:pPr>
        <w:spacing w:after="160"/>
        <w:ind w:firstLine="709"/>
        <w:jc w:val="both"/>
        <w:rPr>
          <w:rFonts w:ascii="Times New Roman" w:hAnsi="Times New Roman"/>
          <w:sz w:val="24"/>
          <w:szCs w:val="24"/>
          <w:lang w:val="lt-LT"/>
        </w:rPr>
      </w:pPr>
      <w:r>
        <w:rPr>
          <w:rFonts w:ascii="Times New Roman" w:hAnsi="Times New Roman"/>
          <w:sz w:val="24"/>
          <w:szCs w:val="24"/>
          <w:lang w:val="lt-LT"/>
        </w:rPr>
        <w:t>ŠMSM</w:t>
      </w:r>
      <w:r w:rsidR="00A764BE" w:rsidRPr="00A764BE">
        <w:rPr>
          <w:rFonts w:ascii="Times New Roman" w:hAnsi="Times New Roman"/>
          <w:sz w:val="24"/>
          <w:szCs w:val="24"/>
          <w:lang w:val="lt-LT"/>
        </w:rPr>
        <w:t xml:space="preserve"> nuolat vertina situaciją ir analizuoja kylančius klausimus, nedelsdama priima reikalingus sprendimus. Tikimės operatyvaus bendradarbiavimo, dažniausiai elektroninio klausimyno pagalba, atnaujinant aktualią informaciją, reikalingą sprendimams priimti.</w:t>
      </w:r>
    </w:p>
    <w:p w:rsidR="00A764BE" w:rsidRPr="004B3382" w:rsidRDefault="00A764BE" w:rsidP="00A764BE">
      <w:pPr>
        <w:spacing w:after="160"/>
        <w:ind w:firstLine="709"/>
        <w:jc w:val="both"/>
        <w:rPr>
          <w:rFonts w:ascii="Times New Roman" w:hAnsi="Times New Roman"/>
          <w:sz w:val="24"/>
          <w:szCs w:val="24"/>
          <w:lang w:val="lt-LT"/>
        </w:rPr>
      </w:pPr>
      <w:r w:rsidRPr="00A764BE">
        <w:rPr>
          <w:rFonts w:ascii="Times New Roman" w:hAnsi="Times New Roman"/>
          <w:sz w:val="24"/>
          <w:szCs w:val="24"/>
          <w:lang w:val="lt-LT"/>
        </w:rPr>
        <w:t xml:space="preserve">Informacija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grėsmės tema nuolat talpinama ŠMSM svetainėje </w:t>
      </w:r>
      <w:r w:rsidR="004B3382">
        <w:rPr>
          <w:rFonts w:ascii="Times New Roman" w:hAnsi="Times New Roman"/>
          <w:sz w:val="24"/>
          <w:szCs w:val="24"/>
          <w:lang w:val="lt-LT"/>
        </w:rPr>
        <w:t>(</w:t>
      </w:r>
      <w:r w:rsidRPr="00A764BE">
        <w:rPr>
          <w:rFonts w:ascii="Times New Roman" w:hAnsi="Times New Roman"/>
          <w:sz w:val="24"/>
          <w:szCs w:val="24"/>
          <w:lang w:val="lt-LT"/>
        </w:rPr>
        <w:t>adresu</w:t>
      </w:r>
      <w:r w:rsidRPr="00A764BE">
        <w:rPr>
          <w:rFonts w:ascii="Times New Roman" w:hAnsi="Times New Roman"/>
          <w:color w:val="FF0000"/>
          <w:sz w:val="24"/>
          <w:szCs w:val="24"/>
          <w:lang w:val="lt-LT"/>
        </w:rPr>
        <w:t xml:space="preserve"> </w:t>
      </w:r>
      <w:hyperlink r:id="rId12">
        <w:r w:rsidRPr="00A764BE">
          <w:rPr>
            <w:rFonts w:ascii="Times New Roman" w:hAnsi="Times New Roman"/>
            <w:color w:val="0000FF"/>
            <w:sz w:val="24"/>
            <w:szCs w:val="24"/>
            <w:u w:val="single"/>
            <w:lang w:val="lt-LT"/>
          </w:rPr>
          <w:t xml:space="preserve">https://www.smvm.lt/w </w:t>
        </w:r>
        <w:proofErr w:type="spellStart"/>
        <w:r w:rsidRPr="00A764BE">
          <w:rPr>
            <w:rFonts w:ascii="Times New Roman" w:hAnsi="Times New Roman"/>
            <w:color w:val="0000FF"/>
            <w:sz w:val="24"/>
            <w:szCs w:val="24"/>
            <w:u w:val="single"/>
            <w:lang w:val="lt-LT"/>
          </w:rPr>
          <w:t>eb</w:t>
        </w:r>
        <w:proofErr w:type="spellEnd"/>
        <w:r w:rsidRPr="00A764BE">
          <w:rPr>
            <w:rFonts w:ascii="Times New Roman" w:hAnsi="Times New Roman"/>
            <w:color w:val="0000FF"/>
            <w:sz w:val="24"/>
            <w:szCs w:val="24"/>
            <w:u w:val="single"/>
            <w:lang w:val="lt-LT"/>
          </w:rPr>
          <w:t>/lt/</w:t>
        </w:r>
        <w:proofErr w:type="spellStart"/>
        <w:r w:rsidRPr="00A764BE">
          <w:rPr>
            <w:rFonts w:ascii="Times New Roman" w:hAnsi="Times New Roman"/>
            <w:color w:val="0000FF"/>
            <w:sz w:val="24"/>
            <w:szCs w:val="24"/>
            <w:u w:val="single"/>
            <w:lang w:val="lt-LT"/>
          </w:rPr>
          <w:t>del-koronaviruso</w:t>
        </w:r>
      </w:hyperlink>
      <w:r w:rsidR="004B3382" w:rsidRPr="004B3382">
        <w:rPr>
          <w:rFonts w:ascii="Times New Roman" w:hAnsi="Times New Roman"/>
          <w:sz w:val="24"/>
          <w:szCs w:val="24"/>
          <w:lang w:val="lt-LT"/>
        </w:rPr>
        <w:t>).</w:t>
      </w:r>
      <w:proofErr w:type="spellEnd"/>
    </w:p>
    <w:p w:rsidR="00A764BE" w:rsidRPr="00A764BE" w:rsidRDefault="00384A3C" w:rsidP="00A764BE">
      <w:pPr>
        <w:spacing w:after="160"/>
        <w:ind w:firstLine="709"/>
        <w:jc w:val="both"/>
        <w:rPr>
          <w:rFonts w:ascii="Times New Roman" w:hAnsi="Times New Roman"/>
          <w:sz w:val="24"/>
          <w:szCs w:val="24"/>
          <w:lang w:val="lt-LT"/>
        </w:rPr>
      </w:pPr>
      <w:r>
        <w:rPr>
          <w:rFonts w:ascii="Times New Roman" w:hAnsi="Times New Roman"/>
          <w:sz w:val="24"/>
          <w:szCs w:val="24"/>
          <w:lang w:val="lt-LT"/>
        </w:rPr>
        <w:t>Ačiū už bendradarbiavimą.</w:t>
      </w:r>
    </w:p>
    <w:p w:rsidR="00A764BE" w:rsidRDefault="00A764BE" w:rsidP="00A764BE">
      <w:pPr>
        <w:spacing w:after="20"/>
        <w:ind w:firstLine="709"/>
        <w:jc w:val="both"/>
        <w:rPr>
          <w:rFonts w:ascii="Times New Roman" w:hAnsi="Times New Roman"/>
          <w:sz w:val="24"/>
          <w:szCs w:val="24"/>
          <w:lang w:val="lt-LT"/>
        </w:rPr>
      </w:pPr>
    </w:p>
    <w:p w:rsidR="00384A3C" w:rsidRPr="00A764BE" w:rsidRDefault="00384A3C" w:rsidP="00A764BE">
      <w:pPr>
        <w:spacing w:after="20"/>
        <w:ind w:firstLine="709"/>
        <w:jc w:val="both"/>
        <w:rPr>
          <w:rFonts w:ascii="Times New Roman" w:hAnsi="Times New Roman"/>
          <w:sz w:val="24"/>
          <w:szCs w:val="24"/>
          <w:lang w:val="lt-LT"/>
        </w:rPr>
      </w:pPr>
    </w:p>
    <w:tbl>
      <w:tblPr>
        <w:tblW w:w="9855" w:type="dxa"/>
        <w:tblLayout w:type="fixed"/>
        <w:tblLook w:val="0000" w:firstRow="0" w:lastRow="0" w:firstColumn="0" w:lastColumn="0" w:noHBand="0" w:noVBand="0"/>
      </w:tblPr>
      <w:tblGrid>
        <w:gridCol w:w="5778"/>
        <w:gridCol w:w="4077"/>
      </w:tblGrid>
      <w:tr w:rsidR="00A764BE" w:rsidRPr="00A764BE" w:rsidTr="00524E77">
        <w:tc>
          <w:tcPr>
            <w:tcW w:w="5778" w:type="dxa"/>
          </w:tcPr>
          <w:p w:rsidR="00A764BE" w:rsidRPr="00A764BE" w:rsidRDefault="00A764BE" w:rsidP="00384A3C">
            <w:pPr>
              <w:spacing w:after="20"/>
              <w:jc w:val="both"/>
              <w:rPr>
                <w:rFonts w:ascii="Times New Roman" w:hAnsi="Times New Roman"/>
                <w:sz w:val="24"/>
                <w:szCs w:val="24"/>
                <w:lang w:val="lt-LT"/>
              </w:rPr>
            </w:pPr>
            <w:r w:rsidRPr="00A764BE">
              <w:rPr>
                <w:rFonts w:ascii="Times New Roman" w:hAnsi="Times New Roman"/>
                <w:sz w:val="24"/>
                <w:szCs w:val="24"/>
                <w:lang w:val="lt-LT"/>
              </w:rPr>
              <w:t>Švietimo, mokslo ir sporto ministras</w:t>
            </w:r>
          </w:p>
        </w:tc>
        <w:tc>
          <w:tcPr>
            <w:tcW w:w="4077" w:type="dxa"/>
          </w:tcPr>
          <w:p w:rsidR="00A764BE" w:rsidRPr="00A764BE" w:rsidRDefault="00A764BE" w:rsidP="00A764BE">
            <w:pPr>
              <w:spacing w:after="20"/>
              <w:ind w:firstLine="709"/>
              <w:jc w:val="both"/>
              <w:rPr>
                <w:rFonts w:ascii="Times New Roman" w:hAnsi="Times New Roman"/>
                <w:sz w:val="24"/>
                <w:szCs w:val="24"/>
                <w:lang w:val="lt-LT"/>
              </w:rPr>
            </w:pPr>
            <w:r w:rsidRPr="00A764BE">
              <w:rPr>
                <w:rFonts w:ascii="Times New Roman" w:hAnsi="Times New Roman"/>
                <w:sz w:val="24"/>
                <w:szCs w:val="24"/>
                <w:lang w:val="lt-LT"/>
              </w:rPr>
              <w:t>Algirdas Monkevičius</w:t>
            </w:r>
          </w:p>
        </w:tc>
      </w:tr>
    </w:tbl>
    <w:p w:rsidR="00AC5DA3" w:rsidRPr="00A764BE" w:rsidRDefault="00AC5DA3" w:rsidP="00384A3C">
      <w:pPr>
        <w:spacing w:after="20"/>
        <w:jc w:val="both"/>
        <w:rPr>
          <w:rFonts w:ascii="Times New Roman" w:hAnsi="Times New Roman"/>
          <w:sz w:val="24"/>
          <w:szCs w:val="24"/>
          <w:lang w:val="lt-LT"/>
        </w:rPr>
      </w:pPr>
    </w:p>
    <w:sectPr w:rsidR="00AC5DA3" w:rsidRPr="00A764BE" w:rsidSect="00D92054">
      <w:footerReference w:type="even" r:id="rId13"/>
      <w:footerReference w:type="default" r:id="rId14"/>
      <w:footerReference w:type="first" r:id="rId15"/>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7F" w:rsidRDefault="00577E7F">
      <w:r>
        <w:separator/>
      </w:r>
    </w:p>
  </w:endnote>
  <w:endnote w:type="continuationSeparator" w:id="0">
    <w:p w:rsidR="00577E7F" w:rsidRDefault="0057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HelveticaLT">
    <w:altName w:val="Times New Roman"/>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25CDB" w:rsidRDefault="00825CDB">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DB" w:rsidRPr="00DA4683" w:rsidRDefault="00825CDB">
    <w:pPr>
      <w:pStyle w:val="Porat"/>
      <w:framePr w:wrap="around" w:vAnchor="text" w:hAnchor="margin" w:xAlign="right" w:y="1"/>
      <w:rPr>
        <w:rStyle w:val="Puslapionumeris"/>
        <w:sz w:val="16"/>
        <w:szCs w:val="16"/>
      </w:rPr>
    </w:pPr>
    <w:r w:rsidRPr="00DA4683">
      <w:rPr>
        <w:rStyle w:val="Puslapionumeris"/>
        <w:rFonts w:ascii="Times New Roman" w:hAnsi="Times New Roman"/>
        <w:sz w:val="16"/>
        <w:szCs w:val="16"/>
        <w:lang w:val="en-US"/>
      </w:rPr>
      <w:fldChar w:fldCharType="begin"/>
    </w:r>
    <w:r w:rsidRPr="00DA4683">
      <w:rPr>
        <w:rStyle w:val="Puslapionumeris"/>
        <w:rFonts w:ascii="Times New Roman" w:hAnsi="Times New Roman"/>
        <w:sz w:val="16"/>
        <w:szCs w:val="16"/>
        <w:lang w:val="en-US"/>
      </w:rPr>
      <w:instrText xml:space="preserve"> FILENAME </w:instrText>
    </w:r>
    <w:r w:rsidRPr="00DA4683">
      <w:rPr>
        <w:rStyle w:val="Puslapionumeris"/>
        <w:rFonts w:ascii="Times New Roman" w:hAnsi="Times New Roman"/>
        <w:sz w:val="16"/>
        <w:szCs w:val="16"/>
        <w:lang w:val="en-US"/>
      </w:rPr>
      <w:fldChar w:fldCharType="separate"/>
    </w:r>
    <w:r w:rsidR="00B47413">
      <w:rPr>
        <w:rStyle w:val="Puslapionumeris"/>
        <w:rFonts w:ascii="Times New Roman" w:hAnsi="Times New Roman"/>
        <w:noProof/>
        <w:sz w:val="16"/>
        <w:szCs w:val="16"/>
        <w:lang w:val="en-US"/>
      </w:rPr>
      <w:t>Aplinkraštis 03 (2020-03-16)</w:t>
    </w:r>
    <w:r w:rsidRPr="00DA4683">
      <w:rPr>
        <w:rStyle w:val="Puslapionumeris"/>
        <w:rFonts w:ascii="Times New Roman" w:hAnsi="Times New Roman"/>
        <w:sz w:val="16"/>
        <w:szCs w:val="16"/>
        <w:lang w:val="en-US"/>
      </w:rPr>
      <w:fldChar w:fldCharType="end"/>
    </w:r>
  </w:p>
  <w:p w:rsidR="00825CDB" w:rsidRDefault="00825CDB">
    <w:pPr>
      <w:pStyle w:val="Porat"/>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DB" w:rsidRPr="00DA4683" w:rsidRDefault="00825CDB" w:rsidP="001349D6">
    <w:pPr>
      <w:pStyle w:val="Porat"/>
      <w:framePr w:wrap="around" w:vAnchor="text" w:hAnchor="margin" w:xAlign="right" w:y="1"/>
      <w:rPr>
        <w:rStyle w:val="Puslapionumeris"/>
        <w:sz w:val="16"/>
        <w:szCs w:val="16"/>
      </w:rPr>
    </w:pPr>
    <w:r w:rsidRPr="00DA4683">
      <w:rPr>
        <w:rStyle w:val="Puslapionumeris"/>
        <w:rFonts w:ascii="Times New Roman" w:hAnsi="Times New Roman"/>
        <w:sz w:val="16"/>
        <w:szCs w:val="16"/>
        <w:lang w:val="en-US"/>
      </w:rPr>
      <w:fldChar w:fldCharType="begin"/>
    </w:r>
    <w:r w:rsidRPr="00DA4683">
      <w:rPr>
        <w:rStyle w:val="Puslapionumeris"/>
        <w:rFonts w:ascii="Times New Roman" w:hAnsi="Times New Roman"/>
        <w:sz w:val="16"/>
        <w:szCs w:val="16"/>
        <w:lang w:val="en-US"/>
      </w:rPr>
      <w:instrText xml:space="preserve"> FILENAME </w:instrText>
    </w:r>
    <w:r w:rsidRPr="00DA4683">
      <w:rPr>
        <w:rStyle w:val="Puslapionumeris"/>
        <w:rFonts w:ascii="Times New Roman" w:hAnsi="Times New Roman"/>
        <w:sz w:val="16"/>
        <w:szCs w:val="16"/>
        <w:lang w:val="en-US"/>
      </w:rPr>
      <w:fldChar w:fldCharType="separate"/>
    </w:r>
    <w:r w:rsidR="00B47413">
      <w:rPr>
        <w:rStyle w:val="Puslapionumeris"/>
        <w:rFonts w:ascii="Times New Roman" w:hAnsi="Times New Roman"/>
        <w:noProof/>
        <w:sz w:val="16"/>
        <w:szCs w:val="16"/>
        <w:lang w:val="en-US"/>
      </w:rPr>
      <w:t>Aplinkraštis 03 (2020-03-16)</w:t>
    </w:r>
    <w:r w:rsidRPr="00DA4683">
      <w:rPr>
        <w:rStyle w:val="Puslapionumeris"/>
        <w:rFonts w:ascii="Times New Roman" w:hAnsi="Times New Roman"/>
        <w:sz w:val="16"/>
        <w:szCs w:val="16"/>
        <w:lang w:val="en-US"/>
      </w:rPr>
      <w:fldChar w:fldCharType="end"/>
    </w:r>
  </w:p>
  <w:p w:rsidR="00825CDB" w:rsidRDefault="00825CD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7F" w:rsidRDefault="00577E7F">
      <w:r>
        <w:separator/>
      </w:r>
    </w:p>
  </w:footnote>
  <w:footnote w:type="continuationSeparator" w:id="0">
    <w:p w:rsidR="00577E7F" w:rsidRDefault="00577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BE"/>
    <w:rsid w:val="00060042"/>
    <w:rsid w:val="00066466"/>
    <w:rsid w:val="0008504D"/>
    <w:rsid w:val="000914AC"/>
    <w:rsid w:val="000A764D"/>
    <w:rsid w:val="000C0D72"/>
    <w:rsid w:val="000F6DF5"/>
    <w:rsid w:val="001221B7"/>
    <w:rsid w:val="001349D6"/>
    <w:rsid w:val="001557AC"/>
    <w:rsid w:val="00171F7B"/>
    <w:rsid w:val="001974E0"/>
    <w:rsid w:val="00203A76"/>
    <w:rsid w:val="0020712A"/>
    <w:rsid w:val="002649AB"/>
    <w:rsid w:val="00267DAC"/>
    <w:rsid w:val="00275D2C"/>
    <w:rsid w:val="00293B0B"/>
    <w:rsid w:val="002F44C1"/>
    <w:rsid w:val="002F4A20"/>
    <w:rsid w:val="00322863"/>
    <w:rsid w:val="00333122"/>
    <w:rsid w:val="00337854"/>
    <w:rsid w:val="00372CF6"/>
    <w:rsid w:val="00384A3C"/>
    <w:rsid w:val="00385D08"/>
    <w:rsid w:val="00386581"/>
    <w:rsid w:val="00394F53"/>
    <w:rsid w:val="003976EE"/>
    <w:rsid w:val="003A49F7"/>
    <w:rsid w:val="003E4F79"/>
    <w:rsid w:val="003F7AFE"/>
    <w:rsid w:val="00407A48"/>
    <w:rsid w:val="004134A2"/>
    <w:rsid w:val="004140C7"/>
    <w:rsid w:val="00420049"/>
    <w:rsid w:val="004235D9"/>
    <w:rsid w:val="00470D1C"/>
    <w:rsid w:val="00497B75"/>
    <w:rsid w:val="004B3382"/>
    <w:rsid w:val="004D6ADD"/>
    <w:rsid w:val="00500F6A"/>
    <w:rsid w:val="005347B2"/>
    <w:rsid w:val="0057433E"/>
    <w:rsid w:val="00577E7F"/>
    <w:rsid w:val="005C56F0"/>
    <w:rsid w:val="005F095B"/>
    <w:rsid w:val="005F3F21"/>
    <w:rsid w:val="006223DE"/>
    <w:rsid w:val="00635A8B"/>
    <w:rsid w:val="006419A8"/>
    <w:rsid w:val="00651849"/>
    <w:rsid w:val="00697EF8"/>
    <w:rsid w:val="006A00D1"/>
    <w:rsid w:val="00703FD8"/>
    <w:rsid w:val="007245CD"/>
    <w:rsid w:val="007252C5"/>
    <w:rsid w:val="00740FEB"/>
    <w:rsid w:val="00744E37"/>
    <w:rsid w:val="00750C1D"/>
    <w:rsid w:val="00763998"/>
    <w:rsid w:val="00786C8C"/>
    <w:rsid w:val="007C376C"/>
    <w:rsid w:val="00816746"/>
    <w:rsid w:val="00825CDB"/>
    <w:rsid w:val="008754B9"/>
    <w:rsid w:val="008D0EA2"/>
    <w:rsid w:val="008D39D5"/>
    <w:rsid w:val="00903008"/>
    <w:rsid w:val="00914B38"/>
    <w:rsid w:val="009725B0"/>
    <w:rsid w:val="00973D74"/>
    <w:rsid w:val="00A764BE"/>
    <w:rsid w:val="00AA57E5"/>
    <w:rsid w:val="00AC0A2C"/>
    <w:rsid w:val="00AC5DA3"/>
    <w:rsid w:val="00AF3D2F"/>
    <w:rsid w:val="00B22380"/>
    <w:rsid w:val="00B34756"/>
    <w:rsid w:val="00B47413"/>
    <w:rsid w:val="00B50EFA"/>
    <w:rsid w:val="00B61E3D"/>
    <w:rsid w:val="00B772AC"/>
    <w:rsid w:val="00B80011"/>
    <w:rsid w:val="00BA1081"/>
    <w:rsid w:val="00BA1503"/>
    <w:rsid w:val="00BE0D14"/>
    <w:rsid w:val="00BE6719"/>
    <w:rsid w:val="00C4737C"/>
    <w:rsid w:val="00C5798E"/>
    <w:rsid w:val="00C60208"/>
    <w:rsid w:val="00C617FF"/>
    <w:rsid w:val="00C86EC8"/>
    <w:rsid w:val="00C87C45"/>
    <w:rsid w:val="00C936B4"/>
    <w:rsid w:val="00CA567B"/>
    <w:rsid w:val="00CA5FC4"/>
    <w:rsid w:val="00CB1AE4"/>
    <w:rsid w:val="00CE2BF1"/>
    <w:rsid w:val="00CF3E22"/>
    <w:rsid w:val="00CF51D3"/>
    <w:rsid w:val="00D42CB1"/>
    <w:rsid w:val="00D91BB9"/>
    <w:rsid w:val="00D92054"/>
    <w:rsid w:val="00DA4683"/>
    <w:rsid w:val="00DC498E"/>
    <w:rsid w:val="00DE3C20"/>
    <w:rsid w:val="00DF68BA"/>
    <w:rsid w:val="00E0580E"/>
    <w:rsid w:val="00E30D62"/>
    <w:rsid w:val="00E47A70"/>
    <w:rsid w:val="00E73E21"/>
    <w:rsid w:val="00E7478D"/>
    <w:rsid w:val="00E9791F"/>
    <w:rsid w:val="00EC4FCF"/>
    <w:rsid w:val="00F20D41"/>
    <w:rsid w:val="00F6270F"/>
    <w:rsid w:val="00F94A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Antrinispavadinimas">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Paprastasistekstas">
    <w:name w:val="Plain Text"/>
    <w:basedOn w:val="prastasis"/>
    <w:link w:val="PaprastasistekstasDiagrama"/>
    <w:uiPriority w:val="99"/>
    <w:unhideWhenUsed/>
    <w:rsid w:val="004140C7"/>
    <w:pPr>
      <w:overflowPunct/>
      <w:autoSpaceDE/>
      <w:autoSpaceDN/>
      <w:adjustRightInd/>
      <w:textAlignment w:val="auto"/>
    </w:pPr>
    <w:rPr>
      <w:rFonts w:ascii="Calibri" w:eastAsiaTheme="minorHAnsi" w:hAnsi="Calibri" w:cstheme="minorBidi"/>
      <w:sz w:val="22"/>
      <w:szCs w:val="21"/>
      <w:lang w:val="lt-LT"/>
    </w:rPr>
  </w:style>
  <w:style w:type="character" w:customStyle="1" w:styleId="PaprastasistekstasDiagrama">
    <w:name w:val="Paprastasis tekstas Diagrama"/>
    <w:basedOn w:val="Numatytasispastraiposriftas"/>
    <w:link w:val="Paprastasistekstas"/>
    <w:uiPriority w:val="99"/>
    <w:rsid w:val="004140C7"/>
    <w:rPr>
      <w:rFonts w:ascii="Calibri" w:eastAsiaTheme="minorHAnsi" w:hAnsi="Calibri" w:cstheme="minorBidi"/>
      <w:sz w:val="22"/>
      <w:szCs w:val="21"/>
      <w:lang w:eastAsia="en-US"/>
    </w:rPr>
  </w:style>
  <w:style w:type="paragraph" w:styleId="Debesliotekstas">
    <w:name w:val="Balloon Text"/>
    <w:basedOn w:val="prastasis"/>
    <w:link w:val="DebesliotekstasDiagrama"/>
    <w:rsid w:val="00B47413"/>
    <w:rPr>
      <w:rFonts w:ascii="Segoe UI" w:hAnsi="Segoe UI" w:cs="Segoe UI"/>
      <w:sz w:val="18"/>
      <w:szCs w:val="18"/>
    </w:rPr>
  </w:style>
  <w:style w:type="character" w:customStyle="1" w:styleId="DebesliotekstasDiagrama">
    <w:name w:val="Debesėlio tekstas Diagrama"/>
    <w:basedOn w:val="Numatytasispastraiposriftas"/>
    <w:link w:val="Debesliotekstas"/>
    <w:rsid w:val="00B47413"/>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Antrinispavadinimas">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Paprastasistekstas">
    <w:name w:val="Plain Text"/>
    <w:basedOn w:val="prastasis"/>
    <w:link w:val="PaprastasistekstasDiagrama"/>
    <w:uiPriority w:val="99"/>
    <w:unhideWhenUsed/>
    <w:rsid w:val="004140C7"/>
    <w:pPr>
      <w:overflowPunct/>
      <w:autoSpaceDE/>
      <w:autoSpaceDN/>
      <w:adjustRightInd/>
      <w:textAlignment w:val="auto"/>
    </w:pPr>
    <w:rPr>
      <w:rFonts w:ascii="Calibri" w:eastAsiaTheme="minorHAnsi" w:hAnsi="Calibri" w:cstheme="minorBidi"/>
      <w:sz w:val="22"/>
      <w:szCs w:val="21"/>
      <w:lang w:val="lt-LT"/>
    </w:rPr>
  </w:style>
  <w:style w:type="character" w:customStyle="1" w:styleId="PaprastasistekstasDiagrama">
    <w:name w:val="Paprastasis tekstas Diagrama"/>
    <w:basedOn w:val="Numatytasispastraiposriftas"/>
    <w:link w:val="Paprastasistekstas"/>
    <w:uiPriority w:val="99"/>
    <w:rsid w:val="004140C7"/>
    <w:rPr>
      <w:rFonts w:ascii="Calibri" w:eastAsiaTheme="minorHAnsi" w:hAnsi="Calibri" w:cstheme="minorBidi"/>
      <w:sz w:val="22"/>
      <w:szCs w:val="21"/>
      <w:lang w:eastAsia="en-US"/>
    </w:rPr>
  </w:style>
  <w:style w:type="paragraph" w:styleId="Debesliotekstas">
    <w:name w:val="Balloon Text"/>
    <w:basedOn w:val="prastasis"/>
    <w:link w:val="DebesliotekstasDiagrama"/>
    <w:rsid w:val="00B47413"/>
    <w:rPr>
      <w:rFonts w:ascii="Segoe UI" w:hAnsi="Segoe UI" w:cs="Segoe UI"/>
      <w:sz w:val="18"/>
      <w:szCs w:val="18"/>
    </w:rPr>
  </w:style>
  <w:style w:type="character" w:customStyle="1" w:styleId="DebesliotekstasDiagrama">
    <w:name w:val="Debesėlio tekstas Diagrama"/>
    <w:basedOn w:val="Numatytasispastraiposriftas"/>
    <w:link w:val="Debesliotekstas"/>
    <w:rsid w:val="00B4741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 w:id="1651788603">
      <w:bodyDiv w:val="1"/>
      <w:marLeft w:val="0"/>
      <w:marRight w:val="0"/>
      <w:marTop w:val="0"/>
      <w:marBottom w:val="0"/>
      <w:divBdr>
        <w:top w:val="none" w:sz="0" w:space="0" w:color="auto"/>
        <w:left w:val="none" w:sz="0" w:space="0" w:color="auto"/>
        <w:bottom w:val="none" w:sz="0" w:space="0" w:color="auto"/>
        <w:right w:val="none" w:sz="0" w:space="0" w:color="auto"/>
      </w:divBdr>
      <w:divsChild>
        <w:div w:id="1134638746">
          <w:marLeft w:val="0"/>
          <w:marRight w:val="0"/>
          <w:marTop w:val="0"/>
          <w:marBottom w:val="0"/>
          <w:divBdr>
            <w:top w:val="none" w:sz="0" w:space="0" w:color="auto"/>
            <w:left w:val="none" w:sz="0" w:space="0" w:color="auto"/>
            <w:bottom w:val="none" w:sz="0" w:space="0" w:color="auto"/>
            <w:right w:val="none" w:sz="0" w:space="0" w:color="auto"/>
          </w:divBdr>
        </w:div>
        <w:div w:id="973826348">
          <w:marLeft w:val="0"/>
          <w:marRight w:val="0"/>
          <w:marTop w:val="0"/>
          <w:marBottom w:val="0"/>
          <w:divBdr>
            <w:top w:val="none" w:sz="0" w:space="0" w:color="auto"/>
            <w:left w:val="none" w:sz="0" w:space="0" w:color="auto"/>
            <w:bottom w:val="none" w:sz="0" w:space="0" w:color="auto"/>
            <w:right w:val="none" w:sz="0" w:space="0" w:color="auto"/>
          </w:divBdr>
        </w:div>
      </w:divsChild>
    </w:div>
    <w:div w:id="21473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mm.lt/web/lt/del-koronavirus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min.lrv.lt/lt/naujienos/ka-daryti-ir-ko-nedaryti-darbdaviams-salyje-paskelbus-karantina"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E5F679DA0FEB2D469461D7F0104A433F" ma:contentTypeVersion="0" ma:contentTypeDescription="Kurkite naują dokumentą." ma:contentTypeScope="" ma:versionID="c342a37ebf3cf4ee144490c88d7bc0f2">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3277E-80BE-44D2-AF88-A92348A57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8101E-CBB0-4148-94F0-C4EBE79FBCC8}">
  <ds:schemaRefs>
    <ds:schemaRef ds:uri="http://schemas.microsoft.com/sharepoint/v3/contenttype/forms"/>
  </ds:schemaRefs>
</ds:datastoreItem>
</file>

<file path=customXml/itemProps3.xml><?xml version="1.0" encoding="utf-8"?>
<ds:datastoreItem xmlns:ds="http://schemas.openxmlformats.org/officeDocument/2006/customXml" ds:itemID="{A45A26B5-4680-45F9-8D4F-E195E811E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10511</Words>
  <Characters>5992</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23f15b58-757c-4dc9-bec7-9660ca771dd9</vt:lpstr>
      <vt:lpstr> </vt:lpstr>
    </vt:vector>
  </TitlesOfParts>
  <Company>VKS</Company>
  <LinksUpToDate>false</LinksUpToDate>
  <CharactersWithSpaces>16471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23f15b58-757c-4dc9-bec7-9660ca771dd9</dc:title>
  <dc:creator>Radėnienė Eglė</dc:creator>
  <cp:lastModifiedBy>user</cp:lastModifiedBy>
  <cp:revision>2</cp:revision>
  <cp:lastPrinted>2020-03-16T12:26:00Z</cp:lastPrinted>
  <dcterms:created xsi:type="dcterms:W3CDTF">2020-03-17T07:32:00Z</dcterms:created>
  <dcterms:modified xsi:type="dcterms:W3CDTF">2020-03-17T07:32:00Z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y fmtid="{D5CDD505-2E9C-101B-9397-08002B2CF9AE}" pid="4" name="ContentTypeId">
    <vt:lpwstr>0x010100E5F679DA0FEB2D469461D7F0104A433F</vt:lpwstr>
  </property>
</Properties>
</file>