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3D" w:rsidRPr="003F1E3B" w:rsidRDefault="000C28B1" w:rsidP="0018383D">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r w:rsidRPr="003F1E3B">
        <w:rPr>
          <w:rFonts w:ascii="Times New Roman" w:eastAsia="Times New Roman" w:hAnsi="Times New Roman" w:cs="Times New Roman"/>
          <w:sz w:val="24"/>
          <w:szCs w:val="24"/>
          <w:lang w:eastAsia="ar-SA"/>
        </w:rPr>
        <w:tab/>
      </w:r>
      <w:r w:rsidRPr="003F1E3B">
        <w:rPr>
          <w:rFonts w:ascii="Times New Roman" w:eastAsia="Times New Roman" w:hAnsi="Times New Roman" w:cs="Times New Roman"/>
          <w:sz w:val="24"/>
          <w:szCs w:val="24"/>
          <w:lang w:eastAsia="ar-SA"/>
        </w:rPr>
        <w:tab/>
      </w:r>
      <w:r w:rsidRPr="003F1E3B">
        <w:rPr>
          <w:rFonts w:ascii="Times New Roman" w:eastAsia="Times New Roman" w:hAnsi="Times New Roman" w:cs="Times New Roman"/>
          <w:sz w:val="24"/>
          <w:szCs w:val="24"/>
          <w:lang w:eastAsia="ar-SA"/>
        </w:rPr>
        <w:tab/>
      </w:r>
      <w:r w:rsidRPr="003F1E3B">
        <w:rPr>
          <w:rFonts w:ascii="Times New Roman" w:eastAsia="Times New Roman" w:hAnsi="Times New Roman" w:cs="Times New Roman"/>
          <w:sz w:val="24"/>
          <w:szCs w:val="24"/>
          <w:lang w:eastAsia="ar-SA"/>
        </w:rPr>
        <w:tab/>
      </w:r>
      <w:r w:rsidR="005E3275">
        <w:rPr>
          <w:rFonts w:ascii="Times New Roman" w:eastAsia="Times New Roman" w:hAnsi="Times New Roman" w:cs="Times New Roman"/>
          <w:sz w:val="24"/>
          <w:szCs w:val="24"/>
          <w:lang w:eastAsia="ar-SA"/>
        </w:rPr>
        <w:t>PRITARTA</w:t>
      </w:r>
    </w:p>
    <w:p w:rsidR="008B0A2B" w:rsidRPr="003F1E3B" w:rsidRDefault="000C28B1" w:rsidP="000C28B1">
      <w:pPr>
        <w:tabs>
          <w:tab w:val="left" w:pos="0"/>
        </w:tabs>
        <w:spacing w:after="0" w:line="240" w:lineRule="auto"/>
        <w:rPr>
          <w:rFonts w:ascii="Times New Roman" w:eastAsia="Batang" w:hAnsi="Times New Roman" w:cs="Times New Roman"/>
          <w:bCs/>
          <w:sz w:val="24"/>
          <w:szCs w:val="24"/>
        </w:rPr>
      </w:pP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t xml:space="preserve">Vilniaus rajono savivaldybės </w:t>
      </w:r>
      <w:r w:rsidR="002A4256" w:rsidRPr="003F1E3B">
        <w:rPr>
          <w:rFonts w:ascii="Times New Roman" w:eastAsia="Batang" w:hAnsi="Times New Roman" w:cs="Times New Roman"/>
          <w:bCs/>
          <w:sz w:val="24"/>
          <w:szCs w:val="24"/>
        </w:rPr>
        <w:t>tarybo</w:t>
      </w:r>
      <w:r w:rsidR="008B0A2B" w:rsidRPr="003F1E3B">
        <w:rPr>
          <w:rFonts w:ascii="Times New Roman" w:eastAsia="Batang" w:hAnsi="Times New Roman" w:cs="Times New Roman"/>
          <w:bCs/>
          <w:sz w:val="24"/>
          <w:szCs w:val="24"/>
        </w:rPr>
        <w:t>s</w:t>
      </w:r>
    </w:p>
    <w:p w:rsidR="002A4256" w:rsidRPr="003F1E3B" w:rsidRDefault="008B0A2B" w:rsidP="000C28B1">
      <w:pPr>
        <w:tabs>
          <w:tab w:val="left" w:pos="0"/>
        </w:tabs>
        <w:spacing w:after="0" w:line="240" w:lineRule="auto"/>
        <w:rPr>
          <w:rFonts w:ascii="Times New Roman" w:eastAsia="Batang" w:hAnsi="Times New Roman" w:cs="Times New Roman"/>
          <w:bCs/>
          <w:sz w:val="24"/>
          <w:szCs w:val="24"/>
        </w:rPr>
      </w:pP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0018383D" w:rsidRPr="003F1E3B">
        <w:rPr>
          <w:rFonts w:ascii="Times New Roman" w:eastAsia="Batang" w:hAnsi="Times New Roman" w:cs="Times New Roman"/>
          <w:bCs/>
          <w:sz w:val="24"/>
          <w:szCs w:val="24"/>
        </w:rPr>
        <w:t>201</w:t>
      </w:r>
      <w:r w:rsidR="005E3275">
        <w:rPr>
          <w:rFonts w:ascii="Times New Roman" w:eastAsia="Batang" w:hAnsi="Times New Roman" w:cs="Times New Roman"/>
          <w:bCs/>
          <w:sz w:val="24"/>
          <w:szCs w:val="24"/>
        </w:rPr>
        <w:t>8</w:t>
      </w:r>
      <w:r w:rsidR="0018383D" w:rsidRPr="003F1E3B">
        <w:rPr>
          <w:rFonts w:ascii="Times New Roman" w:eastAsia="Batang" w:hAnsi="Times New Roman" w:cs="Times New Roman"/>
          <w:bCs/>
          <w:sz w:val="24"/>
          <w:szCs w:val="24"/>
        </w:rPr>
        <w:t xml:space="preserve"> m. </w:t>
      </w:r>
      <w:r w:rsidR="005E3275">
        <w:rPr>
          <w:rFonts w:ascii="Times New Roman" w:eastAsia="Batang" w:hAnsi="Times New Roman" w:cs="Times New Roman"/>
          <w:bCs/>
          <w:sz w:val="24"/>
          <w:szCs w:val="24"/>
        </w:rPr>
        <w:t>kovo 30</w:t>
      </w:r>
      <w:r w:rsidR="00D07FF7">
        <w:rPr>
          <w:rFonts w:ascii="Times New Roman" w:eastAsia="Batang" w:hAnsi="Times New Roman" w:cs="Times New Roman"/>
          <w:bCs/>
          <w:sz w:val="24"/>
          <w:szCs w:val="24"/>
        </w:rPr>
        <w:t xml:space="preserve"> </w:t>
      </w:r>
      <w:r w:rsidR="0018383D" w:rsidRPr="003F1E3B">
        <w:rPr>
          <w:rFonts w:ascii="Times New Roman" w:eastAsia="Batang" w:hAnsi="Times New Roman" w:cs="Times New Roman"/>
          <w:bCs/>
          <w:sz w:val="24"/>
          <w:szCs w:val="24"/>
        </w:rPr>
        <w:t>d.</w:t>
      </w:r>
    </w:p>
    <w:p w:rsidR="0018383D" w:rsidRPr="003F1E3B" w:rsidRDefault="002A4256" w:rsidP="000C28B1">
      <w:pPr>
        <w:tabs>
          <w:tab w:val="left" w:pos="0"/>
        </w:tabs>
        <w:spacing w:after="0" w:line="240" w:lineRule="auto"/>
        <w:rPr>
          <w:rFonts w:ascii="Times New Roman" w:eastAsia="Batang" w:hAnsi="Times New Roman" w:cs="Times New Roman"/>
          <w:bCs/>
          <w:sz w:val="24"/>
          <w:szCs w:val="24"/>
        </w:rPr>
      </w:pP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Pr="003F1E3B">
        <w:rPr>
          <w:rFonts w:ascii="Times New Roman" w:eastAsia="Batang" w:hAnsi="Times New Roman" w:cs="Times New Roman"/>
          <w:bCs/>
          <w:sz w:val="24"/>
          <w:szCs w:val="24"/>
        </w:rPr>
        <w:tab/>
      </w:r>
      <w:r w:rsidR="0009633E">
        <w:rPr>
          <w:rFonts w:ascii="Times New Roman" w:eastAsia="Batang" w:hAnsi="Times New Roman" w:cs="Times New Roman"/>
          <w:bCs/>
          <w:sz w:val="24"/>
          <w:szCs w:val="24"/>
        </w:rPr>
        <w:t xml:space="preserve">sprendimu Nr. </w:t>
      </w:r>
      <w:r w:rsidR="00DE307C">
        <w:rPr>
          <w:rFonts w:ascii="Times New Roman" w:eastAsia="Batang" w:hAnsi="Times New Roman" w:cs="Times New Roman"/>
          <w:bCs/>
          <w:sz w:val="24"/>
          <w:szCs w:val="24"/>
        </w:rPr>
        <w:t>T3-68</w:t>
      </w:r>
      <w:r w:rsidR="005E3275">
        <w:rPr>
          <w:rFonts w:ascii="Times New Roman" w:eastAsia="Batang" w:hAnsi="Times New Roman" w:cs="Times New Roman"/>
          <w:bCs/>
          <w:sz w:val="24"/>
          <w:szCs w:val="24"/>
        </w:rPr>
        <w:t xml:space="preserve"> </w:t>
      </w:r>
    </w:p>
    <w:p w:rsidR="008A784A" w:rsidRPr="003F1E3B" w:rsidRDefault="005813F9" w:rsidP="008A784A">
      <w:pPr>
        <w:tabs>
          <w:tab w:val="left" w:pos="0"/>
        </w:tabs>
        <w:spacing w:after="0" w:line="240" w:lineRule="auto"/>
        <w:ind w:firstLine="5103"/>
        <w:rPr>
          <w:rFonts w:ascii="Times New Roman" w:eastAsia="Batang" w:hAnsi="Times New Roman" w:cs="Times New Roman"/>
          <w:bCs/>
          <w:sz w:val="24"/>
          <w:szCs w:val="24"/>
        </w:rPr>
      </w:pPr>
      <w:r w:rsidRPr="003F1E3B">
        <w:rPr>
          <w:rFonts w:ascii="Times New Roman" w:eastAsia="Batang" w:hAnsi="Times New Roman" w:cs="Times New Roman"/>
          <w:bCs/>
          <w:sz w:val="24"/>
          <w:szCs w:val="24"/>
        </w:rPr>
        <w:t xml:space="preserve">  </w:t>
      </w:r>
    </w:p>
    <w:p w:rsidR="0018383D" w:rsidRPr="003F1E3B" w:rsidRDefault="0018383D" w:rsidP="0018383D">
      <w:pPr>
        <w:tabs>
          <w:tab w:val="left" w:pos="0"/>
        </w:tabs>
        <w:spacing w:after="0" w:line="240" w:lineRule="auto"/>
        <w:ind w:firstLine="720"/>
        <w:rPr>
          <w:rFonts w:ascii="Times New Roman" w:eastAsia="Batang" w:hAnsi="Times New Roman" w:cs="Times New Roman"/>
          <w:bCs/>
          <w:sz w:val="24"/>
          <w:szCs w:val="24"/>
        </w:rPr>
      </w:pPr>
    </w:p>
    <w:p w:rsidR="0018383D" w:rsidRPr="003F1E3B" w:rsidRDefault="000C28B1" w:rsidP="0018383D">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r w:rsidRPr="003F1E3B">
        <w:rPr>
          <w:rFonts w:ascii="Times New Roman" w:eastAsia="Times New Roman" w:hAnsi="Times New Roman" w:cs="Times New Roman"/>
          <w:b/>
          <w:bCs/>
          <w:sz w:val="24"/>
          <w:szCs w:val="24"/>
          <w:lang w:eastAsia="ar-SA"/>
        </w:rPr>
        <w:t xml:space="preserve">VILNIAUS R. </w:t>
      </w:r>
      <w:r w:rsidR="00C36AAA" w:rsidRPr="003F1E3B">
        <w:rPr>
          <w:rFonts w:ascii="Times New Roman" w:eastAsia="Times New Roman" w:hAnsi="Times New Roman" w:cs="Times New Roman"/>
          <w:b/>
          <w:bCs/>
          <w:sz w:val="24"/>
          <w:szCs w:val="24"/>
          <w:lang w:eastAsia="ar-SA"/>
        </w:rPr>
        <w:t>BEZDONIŲ JULIJAUS SLOVACKIO GIMNAZIJOS</w:t>
      </w:r>
    </w:p>
    <w:p w:rsidR="003B7EE7" w:rsidRPr="003F1E3B" w:rsidRDefault="003B7EE7" w:rsidP="002A4256">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p>
    <w:p w:rsidR="002A4256" w:rsidRPr="003F1E3B" w:rsidRDefault="002A4256" w:rsidP="002A4256">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r w:rsidRPr="003F1E3B">
        <w:rPr>
          <w:rFonts w:ascii="Times New Roman" w:eastAsia="Times New Roman" w:hAnsi="Times New Roman" w:cs="Times New Roman"/>
          <w:b/>
          <w:bCs/>
          <w:sz w:val="24"/>
          <w:szCs w:val="24"/>
          <w:lang w:eastAsia="ar-SA"/>
        </w:rPr>
        <w:t xml:space="preserve"> </w:t>
      </w:r>
      <w:r w:rsidR="00C36AAA" w:rsidRPr="003F1E3B">
        <w:rPr>
          <w:rFonts w:ascii="Times New Roman" w:eastAsia="Times New Roman" w:hAnsi="Times New Roman" w:cs="Times New Roman"/>
          <w:b/>
          <w:bCs/>
          <w:sz w:val="24"/>
          <w:szCs w:val="24"/>
          <w:lang w:eastAsia="ar-SA"/>
        </w:rPr>
        <w:t>DIREKTORĖS</w:t>
      </w:r>
      <w:r w:rsidRPr="003F1E3B">
        <w:rPr>
          <w:rFonts w:ascii="Times New Roman" w:eastAsia="Times New Roman" w:hAnsi="Times New Roman" w:cs="Times New Roman"/>
          <w:b/>
          <w:bCs/>
          <w:sz w:val="24"/>
          <w:szCs w:val="24"/>
          <w:lang w:eastAsia="ar-SA"/>
        </w:rPr>
        <w:t xml:space="preserve"> </w:t>
      </w:r>
      <w:r w:rsidR="00C36AAA" w:rsidRPr="003F1E3B">
        <w:rPr>
          <w:rFonts w:ascii="Times New Roman" w:eastAsia="Times New Roman" w:hAnsi="Times New Roman" w:cs="Times New Roman"/>
          <w:b/>
          <w:bCs/>
          <w:sz w:val="24"/>
          <w:szCs w:val="24"/>
          <w:lang w:eastAsia="ar-SA"/>
        </w:rPr>
        <w:t>VESLAVOS VOINIČ</w:t>
      </w:r>
    </w:p>
    <w:p w:rsidR="003B7EE7" w:rsidRPr="003F1E3B" w:rsidRDefault="003B7EE7" w:rsidP="0018383D">
      <w:pPr>
        <w:tabs>
          <w:tab w:val="left" w:pos="0"/>
        </w:tabs>
        <w:spacing w:after="0" w:line="240" w:lineRule="auto"/>
        <w:jc w:val="center"/>
        <w:rPr>
          <w:rFonts w:ascii="Times New Roman" w:eastAsia="Batang" w:hAnsi="Times New Roman" w:cs="Times New Roman"/>
          <w:b/>
          <w:bCs/>
          <w:sz w:val="24"/>
          <w:szCs w:val="24"/>
        </w:rPr>
      </w:pPr>
    </w:p>
    <w:p w:rsidR="0018383D" w:rsidRPr="003F1E3B" w:rsidRDefault="0018383D" w:rsidP="0018383D">
      <w:pPr>
        <w:tabs>
          <w:tab w:val="left" w:pos="0"/>
        </w:tabs>
        <w:spacing w:after="0" w:line="240" w:lineRule="auto"/>
        <w:jc w:val="center"/>
        <w:rPr>
          <w:rFonts w:ascii="Times New Roman" w:eastAsia="Batang" w:hAnsi="Times New Roman" w:cs="Times New Roman"/>
          <w:b/>
          <w:bCs/>
          <w:sz w:val="24"/>
          <w:szCs w:val="24"/>
        </w:rPr>
      </w:pPr>
      <w:r w:rsidRPr="003F1E3B">
        <w:rPr>
          <w:rFonts w:ascii="Times New Roman" w:eastAsia="Batang" w:hAnsi="Times New Roman" w:cs="Times New Roman"/>
          <w:b/>
          <w:bCs/>
          <w:sz w:val="24"/>
          <w:szCs w:val="24"/>
        </w:rPr>
        <w:t>201</w:t>
      </w:r>
      <w:r w:rsidR="005E3275">
        <w:rPr>
          <w:rFonts w:ascii="Times New Roman" w:eastAsia="Batang" w:hAnsi="Times New Roman" w:cs="Times New Roman"/>
          <w:b/>
          <w:bCs/>
          <w:sz w:val="24"/>
          <w:szCs w:val="24"/>
        </w:rPr>
        <w:t>7</w:t>
      </w:r>
      <w:r w:rsidRPr="003F1E3B">
        <w:rPr>
          <w:rFonts w:ascii="Times New Roman" w:eastAsia="Batang" w:hAnsi="Times New Roman" w:cs="Times New Roman"/>
          <w:b/>
          <w:bCs/>
          <w:sz w:val="24"/>
          <w:szCs w:val="24"/>
        </w:rPr>
        <w:t xml:space="preserve"> METŲ VEIKLOS ATASKAITA</w:t>
      </w:r>
    </w:p>
    <w:p w:rsidR="0018383D" w:rsidRPr="003F1E3B" w:rsidRDefault="0018383D" w:rsidP="0018383D">
      <w:pPr>
        <w:spacing w:after="0" w:line="240" w:lineRule="auto"/>
        <w:rPr>
          <w:rFonts w:ascii="Times New Roman" w:eastAsia="Batang" w:hAnsi="Times New Roman" w:cs="Times New Roman"/>
          <w:sz w:val="24"/>
          <w:szCs w:val="24"/>
        </w:rPr>
      </w:pPr>
    </w:p>
    <w:p w:rsidR="004B0286" w:rsidRPr="003F1E3B" w:rsidRDefault="00B50FA9" w:rsidP="004B0286">
      <w:pPr>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2018-03-14</w:t>
      </w:r>
    </w:p>
    <w:p w:rsidR="004B0286" w:rsidRPr="003F1E3B" w:rsidRDefault="00C36AAA" w:rsidP="004B0286">
      <w:pPr>
        <w:spacing w:after="0" w:line="240" w:lineRule="auto"/>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Bezdonys</w:t>
      </w:r>
    </w:p>
    <w:p w:rsidR="004B0286" w:rsidRPr="003F1E3B" w:rsidRDefault="004B0286" w:rsidP="004B0286">
      <w:pPr>
        <w:spacing w:after="0" w:line="240" w:lineRule="auto"/>
        <w:jc w:val="center"/>
        <w:rPr>
          <w:rFonts w:ascii="Times New Roman" w:eastAsia="Batang" w:hAnsi="Times New Roman" w:cs="Times New Roman"/>
          <w:sz w:val="24"/>
          <w:szCs w:val="24"/>
        </w:rPr>
      </w:pPr>
    </w:p>
    <w:p w:rsidR="00F62D87" w:rsidRPr="003F1E3B" w:rsidRDefault="00F62D87" w:rsidP="004B0286">
      <w:pPr>
        <w:spacing w:after="0" w:line="240" w:lineRule="auto"/>
        <w:jc w:val="center"/>
        <w:rPr>
          <w:rFonts w:ascii="Times New Roman" w:eastAsia="Batang" w:hAnsi="Times New Roman" w:cs="Times New Roman"/>
          <w:sz w:val="24"/>
          <w:szCs w:val="24"/>
        </w:rPr>
      </w:pPr>
    </w:p>
    <w:p w:rsidR="0018383D" w:rsidRPr="003F1E3B" w:rsidRDefault="00FA5228" w:rsidP="00FB2022">
      <w:pPr>
        <w:pStyle w:val="ListParagraph"/>
        <w:numPr>
          <w:ilvl w:val="0"/>
          <w:numId w:val="8"/>
        </w:numPr>
        <w:spacing w:after="0" w:line="240" w:lineRule="auto"/>
        <w:jc w:val="center"/>
        <w:rPr>
          <w:rFonts w:ascii="Times New Roman" w:eastAsia="Batang" w:hAnsi="Times New Roman" w:cs="Times New Roman"/>
          <w:sz w:val="24"/>
          <w:szCs w:val="24"/>
        </w:rPr>
      </w:pPr>
      <w:r w:rsidRPr="003F1E3B">
        <w:rPr>
          <w:rFonts w:ascii="Times New Roman" w:eastAsia="Batang" w:hAnsi="Times New Roman" w:cs="Times New Roman"/>
          <w:sz w:val="24"/>
          <w:szCs w:val="24"/>
        </w:rPr>
        <w:t>GIMNAZIJOS</w:t>
      </w:r>
      <w:r w:rsidR="00B12CD3" w:rsidRPr="003F1E3B">
        <w:rPr>
          <w:rFonts w:ascii="Times New Roman" w:eastAsia="Batang" w:hAnsi="Times New Roman" w:cs="Times New Roman"/>
          <w:sz w:val="24"/>
          <w:szCs w:val="24"/>
        </w:rPr>
        <w:t xml:space="preserve"> PRISTATYMAS</w:t>
      </w:r>
    </w:p>
    <w:p w:rsidR="00FA5228" w:rsidRPr="003F1E3B" w:rsidRDefault="00FA5228" w:rsidP="00095057">
      <w:pPr>
        <w:tabs>
          <w:tab w:val="num" w:pos="1134"/>
        </w:tabs>
        <w:spacing w:after="0" w:line="240" w:lineRule="auto"/>
        <w:jc w:val="both"/>
        <w:rPr>
          <w:rFonts w:ascii="Times New Roman" w:hAnsi="Times New Roman" w:cs="Times New Roman"/>
          <w:sz w:val="24"/>
          <w:szCs w:val="24"/>
        </w:rPr>
      </w:pPr>
    </w:p>
    <w:p w:rsidR="00C64B79" w:rsidRPr="004E09EC" w:rsidRDefault="00095057" w:rsidP="00400DAA">
      <w:pPr>
        <w:pStyle w:val="NoSpacing"/>
        <w:jc w:val="both"/>
        <w:rPr>
          <w:rFonts w:ascii="Times New Roman" w:hAnsi="Times New Roman" w:cs="Times New Roman"/>
          <w:sz w:val="24"/>
          <w:szCs w:val="24"/>
        </w:rPr>
      </w:pPr>
      <w:r w:rsidRPr="004E09EC">
        <w:rPr>
          <w:rFonts w:ascii="Times New Roman" w:hAnsi="Times New Roman" w:cs="Times New Roman"/>
          <w:sz w:val="24"/>
          <w:szCs w:val="24"/>
        </w:rPr>
        <w:tab/>
      </w:r>
      <w:r w:rsidR="00FA5228" w:rsidRPr="004E09EC">
        <w:rPr>
          <w:rFonts w:ascii="Times New Roman" w:hAnsi="Times New Roman" w:cs="Times New Roman"/>
          <w:sz w:val="24"/>
          <w:szCs w:val="24"/>
        </w:rPr>
        <w:t>Vilniaus r. Bezdonių Julijaus Slovackio gimnazija</w:t>
      </w:r>
      <w:r w:rsidR="00EE7B1C" w:rsidRPr="004E09EC">
        <w:rPr>
          <w:rFonts w:ascii="Times New Roman" w:hAnsi="Times New Roman" w:cs="Times New Roman"/>
          <w:sz w:val="24"/>
          <w:szCs w:val="24"/>
        </w:rPr>
        <w:t xml:space="preserve"> yra savivaldybės bi</w:t>
      </w:r>
      <w:r w:rsidR="002F105A" w:rsidRPr="004E09EC">
        <w:rPr>
          <w:rFonts w:ascii="Times New Roman" w:hAnsi="Times New Roman" w:cs="Times New Roman"/>
          <w:sz w:val="24"/>
          <w:szCs w:val="24"/>
        </w:rPr>
        <w:t>udžetinė įstaiga</w:t>
      </w:r>
      <w:r w:rsidR="00EE7B1C" w:rsidRPr="004E09EC">
        <w:rPr>
          <w:rFonts w:ascii="Times New Roman" w:hAnsi="Times New Roman" w:cs="Times New Roman"/>
          <w:sz w:val="24"/>
          <w:szCs w:val="24"/>
        </w:rPr>
        <w:t xml:space="preserve">, vykdanti </w:t>
      </w:r>
      <w:r w:rsidR="002F105A" w:rsidRPr="004E09EC">
        <w:rPr>
          <w:rFonts w:ascii="Times New Roman" w:hAnsi="Times New Roman" w:cs="Times New Roman"/>
          <w:sz w:val="24"/>
          <w:szCs w:val="24"/>
        </w:rPr>
        <w:t xml:space="preserve">formaliojo </w:t>
      </w:r>
      <w:r w:rsidR="002F105A" w:rsidRPr="004E09EC">
        <w:rPr>
          <w:rFonts w:ascii="Times New Roman" w:hAnsi="Times New Roman" w:cs="Times New Roman"/>
          <w:sz w:val="24"/>
          <w:szCs w:val="24"/>
          <w:lang w:eastAsia="lt-LT"/>
        </w:rPr>
        <w:t>pr</w:t>
      </w:r>
      <w:r w:rsidR="009B0B9E" w:rsidRPr="004E09EC">
        <w:rPr>
          <w:rFonts w:ascii="Times New Roman" w:hAnsi="Times New Roman" w:cs="Times New Roman"/>
          <w:sz w:val="24"/>
          <w:szCs w:val="24"/>
          <w:lang w:eastAsia="lt-LT"/>
        </w:rPr>
        <w:t>adinio, pagrindinio,</w:t>
      </w:r>
      <w:r w:rsidR="002F105A" w:rsidRPr="004E09EC">
        <w:rPr>
          <w:rFonts w:ascii="Times New Roman" w:hAnsi="Times New Roman" w:cs="Times New Roman"/>
          <w:sz w:val="24"/>
          <w:szCs w:val="24"/>
          <w:lang w:eastAsia="lt-LT"/>
        </w:rPr>
        <w:t xml:space="preserve"> </w:t>
      </w:r>
      <w:r w:rsidR="009B0B9E" w:rsidRPr="004E09EC">
        <w:rPr>
          <w:rFonts w:ascii="Times New Roman" w:hAnsi="Times New Roman" w:cs="Times New Roman"/>
          <w:sz w:val="24"/>
          <w:szCs w:val="24"/>
          <w:lang w:eastAsia="lt-LT"/>
        </w:rPr>
        <w:t xml:space="preserve">akredituota </w:t>
      </w:r>
      <w:r w:rsidR="002F105A" w:rsidRPr="004E09EC">
        <w:rPr>
          <w:rFonts w:ascii="Times New Roman" w:hAnsi="Times New Roman" w:cs="Times New Roman"/>
          <w:sz w:val="24"/>
          <w:szCs w:val="24"/>
          <w:lang w:eastAsia="lt-LT"/>
        </w:rPr>
        <w:t xml:space="preserve">vidurinio ugdymo ir neformaliojo švietimo programas. </w:t>
      </w:r>
      <w:r w:rsidR="009B0B9E" w:rsidRPr="004E09EC">
        <w:rPr>
          <w:rFonts w:ascii="Times New Roman" w:hAnsi="Times New Roman" w:cs="Times New Roman"/>
          <w:sz w:val="24"/>
          <w:szCs w:val="24"/>
        </w:rPr>
        <w:t xml:space="preserve">Ugdymas organizuojamas lenkų kalba. </w:t>
      </w:r>
      <w:r w:rsidR="009B0B9E" w:rsidRPr="004E09EC">
        <w:rPr>
          <w:rFonts w:ascii="Times New Roman" w:hAnsi="Times New Roman" w:cs="Times New Roman"/>
          <w:color w:val="000000"/>
          <w:sz w:val="24"/>
          <w:szCs w:val="24"/>
        </w:rPr>
        <w:t>Informacija apie gimnazijos veiklą</w:t>
      </w:r>
      <w:r w:rsidR="00EE7B1C" w:rsidRPr="004E09EC">
        <w:rPr>
          <w:rFonts w:ascii="Times New Roman" w:hAnsi="Times New Roman" w:cs="Times New Roman"/>
          <w:color w:val="000000"/>
          <w:sz w:val="24"/>
          <w:szCs w:val="24"/>
        </w:rPr>
        <w:t xml:space="preserve"> </w:t>
      </w:r>
      <w:r w:rsidR="009B0B9E" w:rsidRPr="004E09EC">
        <w:rPr>
          <w:rFonts w:ascii="Times New Roman" w:hAnsi="Times New Roman" w:cs="Times New Roman"/>
          <w:color w:val="000000"/>
          <w:sz w:val="24"/>
          <w:szCs w:val="24"/>
        </w:rPr>
        <w:t xml:space="preserve">skelbiama </w:t>
      </w:r>
      <w:r w:rsidR="00EE7B1C" w:rsidRPr="004E09EC">
        <w:rPr>
          <w:rFonts w:ascii="Times New Roman" w:hAnsi="Times New Roman" w:cs="Times New Roman"/>
          <w:sz w:val="24"/>
          <w:szCs w:val="24"/>
        </w:rPr>
        <w:t>internetinė</w:t>
      </w:r>
      <w:r w:rsidR="009B0B9E" w:rsidRPr="004E09EC">
        <w:rPr>
          <w:rFonts w:ascii="Times New Roman" w:hAnsi="Times New Roman" w:cs="Times New Roman"/>
          <w:sz w:val="24"/>
          <w:szCs w:val="24"/>
        </w:rPr>
        <w:t>je</w:t>
      </w:r>
      <w:r w:rsidR="00EE7B1C" w:rsidRPr="004E09EC">
        <w:rPr>
          <w:rFonts w:ascii="Times New Roman" w:hAnsi="Times New Roman" w:cs="Times New Roman"/>
          <w:sz w:val="24"/>
          <w:szCs w:val="24"/>
        </w:rPr>
        <w:t xml:space="preserve"> svetainė</w:t>
      </w:r>
      <w:r w:rsidR="009B0B9E" w:rsidRPr="004E09EC">
        <w:rPr>
          <w:rFonts w:ascii="Times New Roman" w:hAnsi="Times New Roman" w:cs="Times New Roman"/>
          <w:sz w:val="24"/>
          <w:szCs w:val="24"/>
        </w:rPr>
        <w:t>je</w:t>
      </w:r>
      <w:r w:rsidR="00EE7B1C" w:rsidRPr="004E09EC">
        <w:rPr>
          <w:rFonts w:ascii="Times New Roman" w:hAnsi="Times New Roman" w:cs="Times New Roman"/>
          <w:sz w:val="24"/>
          <w:szCs w:val="24"/>
        </w:rPr>
        <w:t xml:space="preserve"> </w:t>
      </w:r>
      <w:hyperlink r:id="rId9" w:history="1">
        <w:r w:rsidRPr="004E09EC">
          <w:rPr>
            <w:rStyle w:val="Hyperlink"/>
            <w:rFonts w:ascii="Times New Roman" w:hAnsi="Times New Roman" w:cs="Times New Roman"/>
            <w:sz w:val="24"/>
            <w:szCs w:val="24"/>
          </w:rPr>
          <w:t>http://www.slovackio.vilniausr.lm.lt</w:t>
        </w:r>
      </w:hyperlink>
      <w:r w:rsidRPr="004E09EC">
        <w:rPr>
          <w:rFonts w:ascii="Times New Roman" w:hAnsi="Times New Roman" w:cs="Times New Roman"/>
          <w:sz w:val="24"/>
          <w:szCs w:val="24"/>
        </w:rPr>
        <w:t>.</w:t>
      </w:r>
    </w:p>
    <w:p w:rsidR="007D5DBA" w:rsidRPr="004E09EC" w:rsidRDefault="007D5DBA" w:rsidP="007D5DBA">
      <w:pPr>
        <w:pStyle w:val="NoSpacing"/>
        <w:ind w:firstLine="1296"/>
        <w:jc w:val="both"/>
        <w:rPr>
          <w:rFonts w:ascii="Times New Roman" w:hAnsi="Times New Roman" w:cs="Times New Roman"/>
          <w:sz w:val="24"/>
          <w:szCs w:val="24"/>
        </w:rPr>
      </w:pPr>
      <w:r w:rsidRPr="004E09EC">
        <w:rPr>
          <w:rFonts w:ascii="Times New Roman" w:hAnsi="Times New Roman" w:cs="Times New Roman"/>
          <w:sz w:val="24"/>
          <w:szCs w:val="24"/>
        </w:rPr>
        <w:t>Gimnazijos direktorė Veslava Voi</w:t>
      </w:r>
      <w:r w:rsidR="00F90484" w:rsidRPr="004E09EC">
        <w:rPr>
          <w:rFonts w:ascii="Times New Roman" w:hAnsi="Times New Roman" w:cs="Times New Roman"/>
          <w:sz w:val="24"/>
          <w:szCs w:val="24"/>
        </w:rPr>
        <w:t>nič, vadybinis stažas – 20</w:t>
      </w:r>
      <w:r w:rsidRPr="004E09EC">
        <w:rPr>
          <w:rFonts w:ascii="Times New Roman" w:hAnsi="Times New Roman" w:cs="Times New Roman"/>
          <w:sz w:val="24"/>
          <w:szCs w:val="24"/>
        </w:rPr>
        <w:t xml:space="preserve"> metų, II vadybinė kategorija.</w:t>
      </w:r>
    </w:p>
    <w:p w:rsidR="00F81C3C" w:rsidRPr="004E09EC" w:rsidRDefault="00E1288B" w:rsidP="00DB7FCA">
      <w:pPr>
        <w:pStyle w:val="NoSpacing"/>
        <w:jc w:val="both"/>
        <w:rPr>
          <w:rFonts w:ascii="Times New Roman" w:hAnsi="Times New Roman" w:cs="Times New Roman"/>
          <w:bCs/>
          <w:sz w:val="24"/>
          <w:szCs w:val="24"/>
        </w:rPr>
      </w:pPr>
      <w:r w:rsidRPr="004E09EC">
        <w:rPr>
          <w:rFonts w:ascii="Times New Roman" w:hAnsi="Times New Roman" w:cs="Times New Roman"/>
          <w:sz w:val="24"/>
          <w:szCs w:val="24"/>
          <w:lang w:eastAsia="pl-PL"/>
        </w:rPr>
        <w:tab/>
      </w:r>
      <w:r w:rsidR="00F81C3C" w:rsidRPr="004E09EC">
        <w:rPr>
          <w:rFonts w:ascii="Times New Roman" w:hAnsi="Times New Roman" w:cs="Times New Roman"/>
          <w:sz w:val="24"/>
          <w:szCs w:val="24"/>
        </w:rPr>
        <w:t>Gimna</w:t>
      </w:r>
      <w:r w:rsidR="00C947E8" w:rsidRPr="004E09EC">
        <w:rPr>
          <w:rFonts w:ascii="Times New Roman" w:hAnsi="Times New Roman" w:cs="Times New Roman"/>
          <w:sz w:val="24"/>
          <w:szCs w:val="24"/>
        </w:rPr>
        <w:t>z</w:t>
      </w:r>
      <w:r w:rsidR="00F81C3C" w:rsidRPr="004E09EC">
        <w:rPr>
          <w:rFonts w:ascii="Times New Roman" w:hAnsi="Times New Roman" w:cs="Times New Roman"/>
          <w:sz w:val="24"/>
          <w:szCs w:val="24"/>
        </w:rPr>
        <w:t xml:space="preserve">ija turi savo vėliavą, himną, emblemą, ženkliuką, uniformą. </w:t>
      </w:r>
    </w:p>
    <w:p w:rsidR="00FC61C2" w:rsidRPr="004E09EC" w:rsidRDefault="00FC61C2" w:rsidP="00FC61C2">
      <w:pPr>
        <w:pStyle w:val="NoSpacing"/>
        <w:ind w:firstLine="1296"/>
        <w:jc w:val="both"/>
        <w:rPr>
          <w:rFonts w:ascii="Times New Roman" w:hAnsi="Times New Roman" w:cs="Times New Roman"/>
          <w:color w:val="FF0000"/>
          <w:sz w:val="24"/>
          <w:szCs w:val="24"/>
        </w:rPr>
      </w:pPr>
      <w:r w:rsidRPr="004E09EC">
        <w:rPr>
          <w:rFonts w:ascii="Times New Roman" w:hAnsi="Times New Roman" w:cs="Times New Roman"/>
          <w:sz w:val="24"/>
          <w:szCs w:val="24"/>
        </w:rPr>
        <w:t>Gimnazijoje puoselėjamos tradicijos (</w:t>
      </w:r>
      <w:r w:rsidR="00833263" w:rsidRPr="004E09EC">
        <w:rPr>
          <w:rFonts w:ascii="Times New Roman" w:hAnsi="Times New Roman" w:cs="Times New Roman"/>
          <w:sz w:val="24"/>
          <w:szCs w:val="24"/>
        </w:rPr>
        <w:t>Rugsėjo 1-osios šventė, Mokytojų</w:t>
      </w:r>
      <w:r w:rsidRPr="004E09EC">
        <w:rPr>
          <w:rFonts w:ascii="Times New Roman" w:hAnsi="Times New Roman" w:cs="Times New Roman"/>
          <w:sz w:val="24"/>
          <w:szCs w:val="24"/>
        </w:rPr>
        <w:t xml:space="preserve"> diena, Motinos diena, Kalėdiniai susitikimai, Senelių šventė, Šimtadienis, Užgavėnės ir kt.). </w:t>
      </w:r>
      <w:r w:rsidRPr="004E09EC">
        <w:rPr>
          <w:rFonts w:ascii="Times New Roman" w:hAnsi="Times New Roman" w:cs="Times New Roman"/>
          <w:bCs/>
          <w:sz w:val="24"/>
          <w:szCs w:val="24"/>
        </w:rPr>
        <w:t>Mokinių asmeninėms, socialinėms, edukacinėms kompetencijoms ugdyti organizuojamas neformalusis švietimas: c</w:t>
      </w:r>
      <w:r w:rsidR="002455C2" w:rsidRPr="004E09EC">
        <w:rPr>
          <w:rFonts w:ascii="Times New Roman" w:hAnsi="Times New Roman" w:cs="Times New Roman"/>
          <w:sz w:val="24"/>
          <w:szCs w:val="24"/>
        </w:rPr>
        <w:t>horas „Nuta“ savo veikla garsino gimnazij</w:t>
      </w:r>
      <w:r w:rsidRPr="004E09EC">
        <w:rPr>
          <w:rFonts w:ascii="Times New Roman" w:hAnsi="Times New Roman" w:cs="Times New Roman"/>
          <w:sz w:val="24"/>
          <w:szCs w:val="24"/>
        </w:rPr>
        <w:t>ą per tėvų susirinkimus, Bezdon</w:t>
      </w:r>
      <w:r w:rsidR="002455C2" w:rsidRPr="004E09EC">
        <w:rPr>
          <w:rFonts w:ascii="Times New Roman" w:hAnsi="Times New Roman" w:cs="Times New Roman"/>
          <w:sz w:val="24"/>
          <w:szCs w:val="24"/>
        </w:rPr>
        <w:t>ių miestelio</w:t>
      </w:r>
      <w:r w:rsidRPr="004E09EC">
        <w:rPr>
          <w:rFonts w:ascii="Times New Roman" w:hAnsi="Times New Roman" w:cs="Times New Roman"/>
          <w:sz w:val="24"/>
          <w:szCs w:val="24"/>
        </w:rPr>
        <w:t xml:space="preserve"> renginius; dr</w:t>
      </w:r>
      <w:r w:rsidR="002455C2" w:rsidRPr="004E09EC">
        <w:rPr>
          <w:rFonts w:ascii="Times New Roman" w:hAnsi="Times New Roman" w:cs="Times New Roman"/>
          <w:sz w:val="24"/>
          <w:szCs w:val="24"/>
        </w:rPr>
        <w:t>amos būrelis „Skrzat</w:t>
      </w:r>
      <w:r w:rsidRPr="004E09EC">
        <w:rPr>
          <w:rFonts w:ascii="Times New Roman" w:hAnsi="Times New Roman" w:cs="Times New Roman"/>
          <w:sz w:val="24"/>
          <w:szCs w:val="24"/>
        </w:rPr>
        <w:t>“ savo vaidinimus irgi pristatė</w:t>
      </w:r>
      <w:r w:rsidR="002455C2" w:rsidRPr="004E09EC">
        <w:rPr>
          <w:rFonts w:ascii="Times New Roman" w:hAnsi="Times New Roman" w:cs="Times New Roman"/>
          <w:sz w:val="24"/>
          <w:szCs w:val="24"/>
        </w:rPr>
        <w:t xml:space="preserve"> per gimnazijos</w:t>
      </w:r>
      <w:r w:rsidRPr="004E09EC">
        <w:rPr>
          <w:rFonts w:ascii="Times New Roman" w:hAnsi="Times New Roman" w:cs="Times New Roman"/>
          <w:sz w:val="24"/>
          <w:szCs w:val="24"/>
        </w:rPr>
        <w:t xml:space="preserve"> bei Bezdonių miestelio renginius, dalyvavo Respublikiniame mokyklinių teatrų festivalyje; veikia šiuolaikinių šokių studija, anglų kalbos, futbolo bei teniso būreliai. </w:t>
      </w:r>
      <w:r w:rsidR="002455C2" w:rsidRPr="004E09EC">
        <w:rPr>
          <w:rFonts w:ascii="Times New Roman" w:hAnsi="Times New Roman" w:cs="Times New Roman"/>
          <w:sz w:val="24"/>
          <w:szCs w:val="24"/>
        </w:rPr>
        <w:t>Neformaliojo ugdymo u</w:t>
      </w:r>
      <w:r w:rsidRPr="004E09EC">
        <w:rPr>
          <w:rFonts w:ascii="Times New Roman" w:hAnsi="Times New Roman" w:cs="Times New Roman"/>
          <w:sz w:val="24"/>
          <w:szCs w:val="24"/>
        </w:rPr>
        <w:t xml:space="preserve">žsiėmimus po pamokų </w:t>
      </w:r>
      <w:r w:rsidR="002455C2" w:rsidRPr="004E09EC">
        <w:rPr>
          <w:rFonts w:ascii="Times New Roman" w:hAnsi="Times New Roman" w:cs="Times New Roman"/>
          <w:sz w:val="24"/>
          <w:szCs w:val="24"/>
        </w:rPr>
        <w:t>organizuoja</w:t>
      </w:r>
      <w:r w:rsidRPr="004E09EC">
        <w:rPr>
          <w:rFonts w:ascii="Times New Roman" w:hAnsi="Times New Roman" w:cs="Times New Roman"/>
          <w:sz w:val="24"/>
          <w:szCs w:val="24"/>
        </w:rPr>
        <w:t xml:space="preserve"> gimnazijos mokytojai. Neformaliojo švietimo veikl</w:t>
      </w:r>
      <w:r w:rsidR="00F90484" w:rsidRPr="004E09EC">
        <w:rPr>
          <w:rFonts w:ascii="Times New Roman" w:hAnsi="Times New Roman" w:cs="Times New Roman"/>
          <w:sz w:val="24"/>
          <w:szCs w:val="24"/>
        </w:rPr>
        <w:t>ai buvo skirta 19</w:t>
      </w:r>
      <w:r w:rsidRPr="004E09EC">
        <w:rPr>
          <w:rFonts w:ascii="Times New Roman" w:hAnsi="Times New Roman" w:cs="Times New Roman"/>
          <w:sz w:val="24"/>
          <w:szCs w:val="24"/>
        </w:rPr>
        <w:t xml:space="preserve"> valandų. 36 proc. mokinių lankė už gimnazijos ribų menų, sporto mokyklas, užsiėmimus pagal NVŠ programas. </w:t>
      </w:r>
      <w:r w:rsidR="002F6153" w:rsidRPr="004E09EC">
        <w:rPr>
          <w:rFonts w:ascii="Times New Roman" w:hAnsi="Times New Roman" w:cs="Times New Roman"/>
          <w:sz w:val="24"/>
          <w:szCs w:val="24"/>
        </w:rPr>
        <w:t>Gimnazijoje 2017 metais buvo organiz</w:t>
      </w:r>
      <w:r w:rsidR="00380FA7" w:rsidRPr="004E09EC">
        <w:rPr>
          <w:rFonts w:ascii="Times New Roman" w:hAnsi="Times New Roman" w:cs="Times New Roman"/>
          <w:sz w:val="24"/>
          <w:szCs w:val="24"/>
        </w:rPr>
        <w:t>uojamos dvi NVŠ programos: dramos programa</w:t>
      </w:r>
      <w:r w:rsidR="002F6153" w:rsidRPr="004E09EC">
        <w:rPr>
          <w:rFonts w:ascii="Times New Roman" w:hAnsi="Times New Roman" w:cs="Times New Roman"/>
          <w:sz w:val="24"/>
          <w:szCs w:val="24"/>
        </w:rPr>
        <w:t xml:space="preserve"> „Kaukė“ ir </w:t>
      </w:r>
      <w:r w:rsidR="00380FA7" w:rsidRPr="004E09EC">
        <w:rPr>
          <w:rFonts w:ascii="Times New Roman" w:hAnsi="Times New Roman" w:cs="Times New Roman"/>
          <w:sz w:val="24"/>
          <w:szCs w:val="24"/>
        </w:rPr>
        <w:t xml:space="preserve">informacinių technologijų programa </w:t>
      </w:r>
      <w:r w:rsidR="002F6153" w:rsidRPr="004E09EC">
        <w:rPr>
          <w:rFonts w:ascii="Times New Roman" w:hAnsi="Times New Roman" w:cs="Times New Roman"/>
          <w:sz w:val="24"/>
          <w:szCs w:val="24"/>
        </w:rPr>
        <w:t>„Robotika“.</w:t>
      </w:r>
    </w:p>
    <w:p w:rsidR="00F62D87" w:rsidRPr="004E09EC" w:rsidRDefault="00F62D87" w:rsidP="00762758">
      <w:pPr>
        <w:pStyle w:val="NoSpacing"/>
        <w:ind w:firstLine="1296"/>
        <w:jc w:val="both"/>
        <w:rPr>
          <w:rFonts w:ascii="Times New Roman" w:hAnsi="Times New Roman" w:cs="Times New Roman"/>
          <w:sz w:val="24"/>
          <w:szCs w:val="24"/>
        </w:rPr>
      </w:pPr>
    </w:p>
    <w:p w:rsidR="00F62D87" w:rsidRPr="004E09EC" w:rsidRDefault="00F62D87" w:rsidP="00FB2022">
      <w:pPr>
        <w:pStyle w:val="NoSpacing"/>
        <w:numPr>
          <w:ilvl w:val="0"/>
          <w:numId w:val="8"/>
        </w:numPr>
        <w:jc w:val="center"/>
        <w:rPr>
          <w:rFonts w:ascii="Times New Roman" w:hAnsi="Times New Roman" w:cs="Times New Roman"/>
          <w:sz w:val="24"/>
          <w:szCs w:val="24"/>
        </w:rPr>
      </w:pPr>
      <w:r w:rsidRPr="004E09EC">
        <w:rPr>
          <w:rFonts w:ascii="Times New Roman" w:hAnsi="Times New Roman" w:cs="Times New Roman"/>
          <w:sz w:val="24"/>
          <w:szCs w:val="24"/>
        </w:rPr>
        <w:t>GIMNAZIJOS ORGANIZACINĖ STRUKTŪRA IR VALDYMAS</w:t>
      </w:r>
    </w:p>
    <w:p w:rsidR="007D5DBA" w:rsidRPr="004E09EC" w:rsidRDefault="007D5DBA" w:rsidP="007D5DBA">
      <w:pPr>
        <w:pStyle w:val="NoSpacing"/>
        <w:jc w:val="both"/>
        <w:rPr>
          <w:rFonts w:ascii="Times New Roman" w:hAnsi="Times New Roman" w:cs="Times New Roman"/>
          <w:sz w:val="24"/>
          <w:szCs w:val="24"/>
        </w:rPr>
      </w:pPr>
    </w:p>
    <w:p w:rsidR="007D5DBA" w:rsidRPr="004E09EC" w:rsidRDefault="007D5DBA" w:rsidP="007D5DBA">
      <w:pPr>
        <w:pStyle w:val="NoSpacing"/>
        <w:ind w:firstLine="720"/>
        <w:jc w:val="both"/>
        <w:rPr>
          <w:rFonts w:ascii="Times New Roman" w:hAnsi="Times New Roman" w:cs="Times New Roman"/>
          <w:sz w:val="24"/>
          <w:szCs w:val="24"/>
          <w:lang w:eastAsia="lt-LT"/>
        </w:rPr>
      </w:pPr>
      <w:r w:rsidRPr="004E09EC">
        <w:rPr>
          <w:rFonts w:ascii="Times New Roman" w:hAnsi="Times New Roman" w:cs="Times New Roman"/>
          <w:sz w:val="24"/>
          <w:szCs w:val="24"/>
        </w:rPr>
        <w:t>Gimnazijai vadovauja direktorius. Veiklą koordinuoja dire</w:t>
      </w:r>
      <w:r w:rsidR="0077135B" w:rsidRPr="004E09EC">
        <w:rPr>
          <w:rFonts w:ascii="Times New Roman" w:hAnsi="Times New Roman" w:cs="Times New Roman"/>
          <w:sz w:val="24"/>
          <w:szCs w:val="24"/>
        </w:rPr>
        <w:t>ktoriaus pavaduotojas ugdymui,</w:t>
      </w:r>
      <w:r w:rsidRPr="004E09EC">
        <w:rPr>
          <w:rFonts w:ascii="Times New Roman" w:hAnsi="Times New Roman" w:cs="Times New Roman"/>
          <w:sz w:val="24"/>
          <w:szCs w:val="24"/>
        </w:rPr>
        <w:t xml:space="preserve"> direktoriaus pavaduotojas ūkio reikalams. </w:t>
      </w:r>
      <w:r w:rsidRPr="004E09EC">
        <w:rPr>
          <w:rFonts w:ascii="Times New Roman" w:hAnsi="Times New Roman" w:cs="Times New Roman"/>
          <w:sz w:val="24"/>
          <w:szCs w:val="24"/>
          <w:lang w:eastAsia="lt-LT"/>
        </w:rPr>
        <w:t>Gimnazija savo veiklą grindžia Lietuvos Respublikos Konstitucija, Jungtinių Tautų vaiko teisių konvencija, Lietuvos Respublikos švietimo ir kitais įstatymais, Lietuvos Respublikos Vyriausybės nutarimais, Švietimo ir mokslo ministro įsakymais, Vilniaus rajono savivaldybės tarybos sprendimais, Vilniaus rajono savivaldybės administracijos direktoriaus įsakymais ir kitais teisės aktais, gimnazijos nuostatais.</w:t>
      </w:r>
    </w:p>
    <w:p w:rsidR="00884A73" w:rsidRDefault="00F62D87" w:rsidP="00F62D87">
      <w:pPr>
        <w:pStyle w:val="NoSpacing"/>
        <w:ind w:firstLine="1296"/>
        <w:jc w:val="both"/>
        <w:rPr>
          <w:rStyle w:val="Hyperlink"/>
          <w:rFonts w:ascii="Times New Roman" w:hAnsi="Times New Roman" w:cs="Times New Roman"/>
          <w:noProof/>
          <w:color w:val="auto"/>
          <w:sz w:val="24"/>
          <w:szCs w:val="24"/>
          <w:u w:val="none"/>
        </w:rPr>
      </w:pPr>
      <w:r w:rsidRPr="004E09EC">
        <w:rPr>
          <w:rStyle w:val="Hyperlink"/>
          <w:rFonts w:ascii="Times New Roman" w:hAnsi="Times New Roman" w:cs="Times New Roman"/>
          <w:b/>
          <w:noProof/>
          <w:color w:val="auto"/>
          <w:sz w:val="24"/>
          <w:szCs w:val="24"/>
          <w:u w:val="none"/>
        </w:rPr>
        <w:t xml:space="preserve">Gimnazjos savivaldos, darbo grupės: </w:t>
      </w:r>
      <w:r w:rsidRPr="004E09EC">
        <w:rPr>
          <w:rStyle w:val="Hyperlink"/>
          <w:rFonts w:ascii="Times New Roman" w:hAnsi="Times New Roman" w:cs="Times New Roman"/>
          <w:noProof/>
          <w:color w:val="auto"/>
          <w:sz w:val="24"/>
          <w:szCs w:val="24"/>
          <w:u w:val="none"/>
        </w:rPr>
        <w:t>Gimnaz</w:t>
      </w:r>
      <w:r w:rsidR="001119AB" w:rsidRPr="004E09EC">
        <w:rPr>
          <w:rStyle w:val="Hyperlink"/>
          <w:rFonts w:ascii="Times New Roman" w:hAnsi="Times New Roman" w:cs="Times New Roman"/>
          <w:noProof/>
          <w:color w:val="auto"/>
          <w:sz w:val="24"/>
          <w:szCs w:val="24"/>
          <w:u w:val="none"/>
        </w:rPr>
        <w:t>i</w:t>
      </w:r>
      <w:r w:rsidRPr="004E09EC">
        <w:rPr>
          <w:rStyle w:val="Hyperlink"/>
          <w:rFonts w:ascii="Times New Roman" w:hAnsi="Times New Roman" w:cs="Times New Roman"/>
          <w:noProof/>
          <w:color w:val="auto"/>
          <w:sz w:val="24"/>
          <w:szCs w:val="24"/>
          <w:u w:val="none"/>
        </w:rPr>
        <w:t>jos taryba, Mokytojų taryba,</w:t>
      </w:r>
    </w:p>
    <w:p w:rsidR="00F62D87" w:rsidRPr="004E09EC" w:rsidRDefault="00F62D87" w:rsidP="00C205E3">
      <w:pPr>
        <w:pStyle w:val="NoSpacing"/>
        <w:ind w:firstLine="1296"/>
        <w:jc w:val="both"/>
        <w:rPr>
          <w:rFonts w:ascii="Times New Roman" w:hAnsi="Times New Roman" w:cs="Times New Roman"/>
          <w:sz w:val="24"/>
          <w:szCs w:val="24"/>
        </w:rPr>
      </w:pPr>
      <w:r w:rsidRPr="004E09EC">
        <w:rPr>
          <w:rStyle w:val="Hyperlink"/>
          <w:rFonts w:ascii="Times New Roman" w:hAnsi="Times New Roman" w:cs="Times New Roman"/>
          <w:noProof/>
          <w:color w:val="auto"/>
          <w:sz w:val="24"/>
          <w:szCs w:val="24"/>
          <w:u w:val="none"/>
        </w:rPr>
        <w:t>Metodinė taryba, Kalbų ir socialinių mokslų metodinė grupė, Tiksliųjų ir gamtos mokslų metodinė grupė, Meninio, dorinio ugdymo bei kūno kultūros metodinė grupė, 5 – 8, I-IVG klasių auklėtojų metodinė grupė, Pradinio ugdymo metodinė grupė, Mokinių taryba, Tėvų komitetas, Vaiko gerovės komisija, Prof</w:t>
      </w:r>
      <w:r w:rsidR="00C462A4" w:rsidRPr="004E09EC">
        <w:rPr>
          <w:rStyle w:val="Hyperlink"/>
          <w:rFonts w:ascii="Times New Roman" w:hAnsi="Times New Roman" w:cs="Times New Roman"/>
          <w:noProof/>
          <w:color w:val="auto"/>
          <w:sz w:val="24"/>
          <w:szCs w:val="24"/>
          <w:u w:val="none"/>
        </w:rPr>
        <w:t>esinio orientavimo darbo grupė</w:t>
      </w:r>
      <w:r w:rsidRPr="004E09EC">
        <w:rPr>
          <w:rStyle w:val="Hyperlink"/>
          <w:rFonts w:ascii="Times New Roman" w:hAnsi="Times New Roman" w:cs="Times New Roman"/>
          <w:noProof/>
          <w:color w:val="auto"/>
          <w:sz w:val="24"/>
          <w:szCs w:val="24"/>
          <w:u w:val="none"/>
        </w:rPr>
        <w:t xml:space="preserve">, Gimnazijos </w:t>
      </w:r>
      <w:r w:rsidRPr="004E09EC">
        <w:rPr>
          <w:rStyle w:val="Hyperlink"/>
          <w:rFonts w:ascii="Times New Roman" w:hAnsi="Times New Roman" w:cs="Times New Roman"/>
          <w:noProof/>
          <w:color w:val="auto"/>
          <w:sz w:val="24"/>
          <w:szCs w:val="24"/>
          <w:u w:val="none"/>
        </w:rPr>
        <w:lastRenderedPageBreak/>
        <w:t>veiklos kokybės įsivert</w:t>
      </w:r>
      <w:r w:rsidR="002455C2" w:rsidRPr="004E09EC">
        <w:rPr>
          <w:rStyle w:val="Hyperlink"/>
          <w:rFonts w:ascii="Times New Roman" w:hAnsi="Times New Roman" w:cs="Times New Roman"/>
          <w:noProof/>
          <w:color w:val="auto"/>
          <w:sz w:val="24"/>
          <w:szCs w:val="24"/>
          <w:u w:val="none"/>
        </w:rPr>
        <w:t>inimo darbo grupė</w:t>
      </w:r>
      <w:r w:rsidRPr="004E09EC">
        <w:rPr>
          <w:rFonts w:ascii="Times New Roman" w:hAnsi="Times New Roman" w:cs="Times New Roman"/>
          <w:sz w:val="24"/>
          <w:szCs w:val="24"/>
        </w:rPr>
        <w:t>,</w:t>
      </w:r>
      <w:r w:rsidRPr="004E09EC">
        <w:rPr>
          <w:rStyle w:val="Hyperlink"/>
          <w:rFonts w:ascii="Times New Roman" w:hAnsi="Times New Roman" w:cs="Times New Roman"/>
          <w:noProof/>
          <w:color w:val="auto"/>
          <w:sz w:val="24"/>
          <w:szCs w:val="24"/>
          <w:u w:val="none"/>
        </w:rPr>
        <w:t xml:space="preserve"> Vi</w:t>
      </w:r>
      <w:r w:rsidR="00B66AC4" w:rsidRPr="004E09EC">
        <w:rPr>
          <w:rStyle w:val="Hyperlink"/>
          <w:rFonts w:ascii="Times New Roman" w:hAnsi="Times New Roman" w:cs="Times New Roman"/>
          <w:noProof/>
          <w:color w:val="auto"/>
          <w:sz w:val="24"/>
          <w:szCs w:val="24"/>
          <w:u w:val="none"/>
        </w:rPr>
        <w:t>e</w:t>
      </w:r>
      <w:r w:rsidRPr="004E09EC">
        <w:rPr>
          <w:rStyle w:val="Hyperlink"/>
          <w:rFonts w:ascii="Times New Roman" w:hAnsi="Times New Roman" w:cs="Times New Roman"/>
          <w:noProof/>
          <w:color w:val="auto"/>
          <w:sz w:val="24"/>
          <w:szCs w:val="24"/>
          <w:u w:val="none"/>
        </w:rPr>
        <w:t>šųjų pirkimų komisija, Inventorizacijos komisija, Mokytojų ir pagalbos mokiniui sp</w:t>
      </w:r>
      <w:r w:rsidR="00C462A4" w:rsidRPr="004E09EC">
        <w:rPr>
          <w:rStyle w:val="Hyperlink"/>
          <w:rFonts w:ascii="Times New Roman" w:hAnsi="Times New Roman" w:cs="Times New Roman"/>
          <w:noProof/>
          <w:color w:val="auto"/>
          <w:sz w:val="24"/>
          <w:szCs w:val="24"/>
          <w:u w:val="none"/>
        </w:rPr>
        <w:t>ecialistų atestacijos komisija</w:t>
      </w:r>
      <w:r w:rsidRPr="004E09EC">
        <w:rPr>
          <w:rStyle w:val="Hyperlink"/>
          <w:rFonts w:ascii="Times New Roman" w:hAnsi="Times New Roman" w:cs="Times New Roman"/>
          <w:noProof/>
          <w:color w:val="auto"/>
          <w:sz w:val="24"/>
          <w:szCs w:val="24"/>
          <w:u w:val="none"/>
        </w:rPr>
        <w:t>,</w:t>
      </w:r>
      <w:r w:rsidRPr="004E09EC">
        <w:rPr>
          <w:rFonts w:ascii="Times New Roman" w:hAnsi="Times New Roman" w:cs="Times New Roman"/>
          <w:kern w:val="36"/>
          <w:sz w:val="24"/>
          <w:szCs w:val="24"/>
        </w:rPr>
        <w:t xml:space="preserve"> </w:t>
      </w:r>
      <w:r w:rsidRPr="004E09EC">
        <w:rPr>
          <w:rFonts w:ascii="Times New Roman" w:hAnsi="Times New Roman" w:cs="Times New Roman"/>
          <w:sz w:val="24"/>
          <w:szCs w:val="24"/>
        </w:rPr>
        <w:t>Internetinės svetainės kūrimo darbo grupė, Ekstremalių situacijų valdymo darbo grupė.</w:t>
      </w:r>
    </w:p>
    <w:p w:rsidR="007D5DBA" w:rsidRPr="004E09EC" w:rsidRDefault="00F62D87" w:rsidP="00F62D87">
      <w:pPr>
        <w:pStyle w:val="NoSpacing"/>
        <w:jc w:val="both"/>
        <w:rPr>
          <w:rFonts w:ascii="Times New Roman" w:hAnsi="Times New Roman" w:cs="Times New Roman"/>
          <w:sz w:val="24"/>
          <w:szCs w:val="24"/>
        </w:rPr>
      </w:pPr>
      <w:r w:rsidRPr="004E09EC">
        <w:rPr>
          <w:rFonts w:ascii="Times New Roman" w:hAnsi="Times New Roman" w:cs="Times New Roman"/>
          <w:b/>
          <w:sz w:val="24"/>
          <w:szCs w:val="24"/>
        </w:rPr>
        <w:t>Bendras darbuotojų skaičius</w:t>
      </w:r>
      <w:r w:rsidR="005D0FFB" w:rsidRPr="004E09EC">
        <w:rPr>
          <w:rFonts w:ascii="Times New Roman" w:hAnsi="Times New Roman" w:cs="Times New Roman"/>
          <w:sz w:val="24"/>
          <w:szCs w:val="24"/>
        </w:rPr>
        <w:t xml:space="preserve"> – 41</w:t>
      </w:r>
      <w:r w:rsidRPr="004E09EC">
        <w:rPr>
          <w:rFonts w:ascii="Times New Roman" w:hAnsi="Times New Roman" w:cs="Times New Roman"/>
          <w:sz w:val="24"/>
          <w:szCs w:val="24"/>
        </w:rPr>
        <w:t xml:space="preserve">. </w:t>
      </w:r>
    </w:p>
    <w:p w:rsidR="00F62D87" w:rsidRPr="004E09EC" w:rsidRDefault="00F62D87" w:rsidP="00F62D87">
      <w:pPr>
        <w:pStyle w:val="NoSpacing"/>
        <w:jc w:val="both"/>
        <w:rPr>
          <w:rFonts w:ascii="Times New Roman" w:hAnsi="Times New Roman" w:cs="Times New Roman"/>
          <w:sz w:val="24"/>
          <w:szCs w:val="24"/>
        </w:rPr>
      </w:pPr>
      <w:r w:rsidRPr="004E09EC">
        <w:rPr>
          <w:rFonts w:ascii="Times New Roman" w:hAnsi="Times New Roman" w:cs="Times New Roman"/>
          <w:b/>
          <w:sz w:val="24"/>
          <w:szCs w:val="24"/>
        </w:rPr>
        <w:t>Pedagoginių darbuotojų skaičius</w:t>
      </w:r>
      <w:r w:rsidR="006F1662" w:rsidRPr="004E09EC">
        <w:rPr>
          <w:rFonts w:ascii="Times New Roman" w:hAnsi="Times New Roman" w:cs="Times New Roman"/>
          <w:sz w:val="24"/>
          <w:szCs w:val="24"/>
        </w:rPr>
        <w:t xml:space="preserve"> – 25</w:t>
      </w:r>
      <w:r w:rsidRPr="004E09EC">
        <w:rPr>
          <w:rFonts w:ascii="Times New Roman" w:hAnsi="Times New Roman" w:cs="Times New Roman"/>
          <w:b/>
          <w:sz w:val="24"/>
          <w:szCs w:val="24"/>
        </w:rPr>
        <w:t>,</w:t>
      </w:r>
      <w:r w:rsidRPr="004E09EC">
        <w:rPr>
          <w:rFonts w:ascii="Times New Roman" w:hAnsi="Times New Roman" w:cs="Times New Roman"/>
          <w:sz w:val="24"/>
          <w:szCs w:val="24"/>
        </w:rPr>
        <w:t xml:space="preserve"> iš jų:</w:t>
      </w:r>
    </w:p>
    <w:p w:rsidR="00F62D87" w:rsidRPr="004E09EC" w:rsidRDefault="005D0FFB" w:rsidP="00E84C92">
      <w:pPr>
        <w:pStyle w:val="NoSpacing"/>
        <w:numPr>
          <w:ilvl w:val="0"/>
          <w:numId w:val="2"/>
        </w:numPr>
        <w:jc w:val="both"/>
        <w:rPr>
          <w:rFonts w:ascii="Times New Roman" w:hAnsi="Times New Roman" w:cs="Times New Roman"/>
          <w:sz w:val="24"/>
          <w:szCs w:val="24"/>
        </w:rPr>
      </w:pPr>
      <w:r w:rsidRPr="004E09EC">
        <w:rPr>
          <w:rFonts w:ascii="Times New Roman" w:hAnsi="Times New Roman" w:cs="Times New Roman"/>
          <w:sz w:val="24"/>
          <w:szCs w:val="24"/>
        </w:rPr>
        <w:t>mokytojai – 23</w:t>
      </w:r>
      <w:r w:rsidR="00F62D87" w:rsidRPr="004E09EC">
        <w:rPr>
          <w:rFonts w:ascii="Times New Roman" w:hAnsi="Times New Roman" w:cs="Times New Roman"/>
          <w:sz w:val="24"/>
          <w:szCs w:val="24"/>
        </w:rPr>
        <w:t>;</w:t>
      </w:r>
    </w:p>
    <w:p w:rsidR="006F1662" w:rsidRPr="004E09EC" w:rsidRDefault="005D0FFB" w:rsidP="00F62D87">
      <w:pPr>
        <w:pStyle w:val="NoSpacing"/>
        <w:numPr>
          <w:ilvl w:val="0"/>
          <w:numId w:val="2"/>
        </w:numPr>
        <w:jc w:val="both"/>
        <w:rPr>
          <w:rFonts w:ascii="Times New Roman" w:hAnsi="Times New Roman" w:cs="Times New Roman"/>
          <w:sz w:val="24"/>
          <w:szCs w:val="24"/>
        </w:rPr>
      </w:pPr>
      <w:r w:rsidRPr="004E09EC">
        <w:rPr>
          <w:rFonts w:ascii="Times New Roman" w:hAnsi="Times New Roman" w:cs="Times New Roman"/>
          <w:sz w:val="24"/>
          <w:szCs w:val="24"/>
        </w:rPr>
        <w:t>p</w:t>
      </w:r>
      <w:r w:rsidR="00F62D87" w:rsidRPr="004E09EC">
        <w:rPr>
          <w:rFonts w:ascii="Times New Roman" w:hAnsi="Times New Roman" w:cs="Times New Roman"/>
          <w:sz w:val="24"/>
          <w:szCs w:val="24"/>
        </w:rPr>
        <w:t>agalbos mokiniui specialistai</w:t>
      </w:r>
      <w:r w:rsidR="00F62D87" w:rsidRPr="004E09EC">
        <w:rPr>
          <w:rFonts w:ascii="Times New Roman" w:hAnsi="Times New Roman" w:cs="Times New Roman"/>
          <w:b/>
          <w:sz w:val="24"/>
          <w:szCs w:val="24"/>
        </w:rPr>
        <w:t xml:space="preserve"> – </w:t>
      </w:r>
      <w:r w:rsidR="006F1662" w:rsidRPr="004E09EC">
        <w:rPr>
          <w:rFonts w:ascii="Times New Roman" w:hAnsi="Times New Roman" w:cs="Times New Roman"/>
          <w:sz w:val="24"/>
          <w:szCs w:val="24"/>
        </w:rPr>
        <w:t>2</w:t>
      </w:r>
      <w:r w:rsidR="00F62D87" w:rsidRPr="004E09EC">
        <w:rPr>
          <w:rFonts w:ascii="Times New Roman" w:hAnsi="Times New Roman" w:cs="Times New Roman"/>
          <w:sz w:val="24"/>
          <w:szCs w:val="24"/>
        </w:rPr>
        <w:t>:</w:t>
      </w:r>
      <w:r w:rsidR="006F1662" w:rsidRPr="004E09EC">
        <w:rPr>
          <w:rFonts w:ascii="Times New Roman" w:hAnsi="Times New Roman" w:cs="Times New Roman"/>
          <w:sz w:val="24"/>
          <w:szCs w:val="24"/>
        </w:rPr>
        <w:t xml:space="preserve"> </w:t>
      </w:r>
      <w:r w:rsidR="00F62D87" w:rsidRPr="004E09EC">
        <w:rPr>
          <w:rFonts w:ascii="Times New Roman" w:hAnsi="Times New Roman" w:cs="Times New Roman"/>
          <w:sz w:val="24"/>
          <w:szCs w:val="24"/>
        </w:rPr>
        <w:t>psichologas, logopedas</w:t>
      </w:r>
    </w:p>
    <w:p w:rsidR="00F62D87" w:rsidRPr="004E09EC" w:rsidRDefault="006F1662" w:rsidP="006F1662">
      <w:pPr>
        <w:pStyle w:val="NoSpacing"/>
        <w:jc w:val="both"/>
        <w:rPr>
          <w:rFonts w:ascii="Times New Roman" w:hAnsi="Times New Roman" w:cs="Times New Roman"/>
          <w:sz w:val="24"/>
          <w:szCs w:val="24"/>
        </w:rPr>
      </w:pPr>
      <w:r w:rsidRPr="004E09EC">
        <w:rPr>
          <w:rFonts w:ascii="Times New Roman" w:hAnsi="Times New Roman" w:cs="Times New Roman"/>
          <w:sz w:val="24"/>
          <w:szCs w:val="24"/>
        </w:rPr>
        <w:t>Gimnazijoje dirba visuomenės sveikatos priežiūros specialistas, mokytojo padėjė</w:t>
      </w:r>
      <w:r w:rsidR="0077135B" w:rsidRPr="004E09EC">
        <w:rPr>
          <w:rFonts w:ascii="Times New Roman" w:hAnsi="Times New Roman" w:cs="Times New Roman"/>
          <w:sz w:val="24"/>
          <w:szCs w:val="24"/>
        </w:rPr>
        <w:t>j</w:t>
      </w:r>
      <w:r w:rsidRPr="004E09EC">
        <w:rPr>
          <w:rFonts w:ascii="Times New Roman" w:hAnsi="Times New Roman" w:cs="Times New Roman"/>
          <w:sz w:val="24"/>
          <w:szCs w:val="24"/>
        </w:rPr>
        <w:t>as</w:t>
      </w:r>
      <w:r w:rsidR="00F62D87" w:rsidRPr="004E09EC">
        <w:rPr>
          <w:rFonts w:ascii="Times New Roman" w:hAnsi="Times New Roman" w:cs="Times New Roman"/>
          <w:sz w:val="24"/>
          <w:szCs w:val="24"/>
        </w:rPr>
        <w:t>.</w:t>
      </w:r>
    </w:p>
    <w:p w:rsidR="007D5DBA" w:rsidRPr="004E09EC" w:rsidRDefault="0077135B" w:rsidP="007D5DBA">
      <w:pPr>
        <w:pStyle w:val="NoSpacing"/>
        <w:jc w:val="both"/>
        <w:rPr>
          <w:rFonts w:ascii="Times New Roman" w:hAnsi="Times New Roman" w:cs="Times New Roman"/>
          <w:sz w:val="24"/>
          <w:szCs w:val="24"/>
        </w:rPr>
      </w:pPr>
      <w:r w:rsidRPr="004E09EC">
        <w:rPr>
          <w:rFonts w:ascii="Times New Roman" w:hAnsi="Times New Roman" w:cs="Times New Roman"/>
          <w:sz w:val="24"/>
          <w:szCs w:val="24"/>
        </w:rPr>
        <w:t>Bibliotekos – skaityklos veikl</w:t>
      </w:r>
      <w:r w:rsidR="001119AB" w:rsidRPr="004E09EC">
        <w:rPr>
          <w:rFonts w:ascii="Times New Roman" w:hAnsi="Times New Roman" w:cs="Times New Roman"/>
          <w:sz w:val="24"/>
          <w:szCs w:val="24"/>
        </w:rPr>
        <w:t xml:space="preserve">ą organizuoja </w:t>
      </w:r>
      <w:r w:rsidR="002455C2" w:rsidRPr="004E09EC">
        <w:rPr>
          <w:rFonts w:ascii="Times New Roman" w:hAnsi="Times New Roman" w:cs="Times New Roman"/>
          <w:sz w:val="24"/>
          <w:szCs w:val="24"/>
        </w:rPr>
        <w:t>bibliotekininkas.</w:t>
      </w:r>
      <w:r w:rsidR="00146E57" w:rsidRPr="004E09EC">
        <w:rPr>
          <w:rFonts w:ascii="Times New Roman" w:hAnsi="Times New Roman" w:cs="Times New Roman"/>
          <w:sz w:val="24"/>
          <w:szCs w:val="24"/>
        </w:rPr>
        <w:t xml:space="preserve"> </w:t>
      </w:r>
      <w:r w:rsidR="007D5DBA" w:rsidRPr="004E09EC">
        <w:rPr>
          <w:rFonts w:ascii="Times New Roman" w:hAnsi="Times New Roman" w:cs="Times New Roman"/>
          <w:sz w:val="24"/>
          <w:szCs w:val="24"/>
        </w:rPr>
        <w:t xml:space="preserve">Organizuojamas </w:t>
      </w:r>
      <w:r w:rsidR="00146E57" w:rsidRPr="004E09EC">
        <w:rPr>
          <w:rFonts w:ascii="Times New Roman" w:hAnsi="Times New Roman" w:cs="Times New Roman"/>
          <w:sz w:val="24"/>
          <w:szCs w:val="24"/>
        </w:rPr>
        <w:t xml:space="preserve">1-5 klasių </w:t>
      </w:r>
      <w:r w:rsidR="007D5DBA" w:rsidRPr="004E09EC">
        <w:rPr>
          <w:rFonts w:ascii="Times New Roman" w:hAnsi="Times New Roman" w:cs="Times New Roman"/>
          <w:sz w:val="24"/>
          <w:szCs w:val="24"/>
        </w:rPr>
        <w:t>mokinių</w:t>
      </w:r>
      <w:r w:rsidR="00146E57" w:rsidRPr="004E09EC">
        <w:rPr>
          <w:rFonts w:ascii="Times New Roman" w:hAnsi="Times New Roman" w:cs="Times New Roman"/>
          <w:sz w:val="24"/>
          <w:szCs w:val="24"/>
        </w:rPr>
        <w:t xml:space="preserve">, laukiančių autobuso, </w:t>
      </w:r>
      <w:r w:rsidR="007D5DBA" w:rsidRPr="004E09EC">
        <w:rPr>
          <w:rFonts w:ascii="Times New Roman" w:hAnsi="Times New Roman" w:cs="Times New Roman"/>
          <w:sz w:val="24"/>
          <w:szCs w:val="24"/>
        </w:rPr>
        <w:t xml:space="preserve"> užimtumas</w:t>
      </w:r>
      <w:r w:rsidR="00B66AC4" w:rsidRPr="004E09EC">
        <w:rPr>
          <w:rFonts w:ascii="Times New Roman" w:hAnsi="Times New Roman" w:cs="Times New Roman"/>
          <w:sz w:val="24"/>
          <w:szCs w:val="24"/>
        </w:rPr>
        <w:t xml:space="preserve"> po </w:t>
      </w:r>
      <w:r w:rsidR="00146E57" w:rsidRPr="004E09EC">
        <w:rPr>
          <w:rFonts w:ascii="Times New Roman" w:hAnsi="Times New Roman" w:cs="Times New Roman"/>
          <w:sz w:val="24"/>
          <w:szCs w:val="24"/>
        </w:rPr>
        <w:t xml:space="preserve">pamokų. </w:t>
      </w:r>
    </w:p>
    <w:p w:rsidR="00C12491" w:rsidRPr="004E09EC" w:rsidRDefault="00C12491" w:rsidP="00400DAA">
      <w:pPr>
        <w:pStyle w:val="NoSpacing"/>
        <w:rPr>
          <w:rFonts w:ascii="Times New Roman" w:hAnsi="Times New Roman" w:cs="Times New Roman"/>
          <w:sz w:val="24"/>
          <w:szCs w:val="24"/>
        </w:rPr>
      </w:pPr>
    </w:p>
    <w:p w:rsidR="00DB7FCA" w:rsidRPr="004E09EC" w:rsidRDefault="00F62D87" w:rsidP="00FB2022">
      <w:pPr>
        <w:jc w:val="center"/>
        <w:rPr>
          <w:rFonts w:ascii="Times New Roman" w:hAnsi="Times New Roman" w:cs="Times New Roman"/>
          <w:sz w:val="24"/>
          <w:szCs w:val="24"/>
          <w:lang w:eastAsia="lt-LT"/>
        </w:rPr>
      </w:pPr>
      <w:r w:rsidRPr="004E09EC">
        <w:rPr>
          <w:rFonts w:ascii="Times New Roman" w:hAnsi="Times New Roman" w:cs="Times New Roman"/>
          <w:sz w:val="24"/>
          <w:szCs w:val="24"/>
          <w:lang w:eastAsia="lt-LT"/>
        </w:rPr>
        <w:t>3</w:t>
      </w:r>
      <w:r w:rsidR="007E294A" w:rsidRPr="004E09EC">
        <w:rPr>
          <w:rFonts w:ascii="Times New Roman" w:hAnsi="Times New Roman" w:cs="Times New Roman"/>
          <w:sz w:val="24"/>
          <w:szCs w:val="24"/>
          <w:lang w:eastAsia="lt-LT"/>
        </w:rPr>
        <w:t xml:space="preserve">. </w:t>
      </w:r>
      <w:r w:rsidR="00DB7FCA" w:rsidRPr="004E09EC">
        <w:rPr>
          <w:rFonts w:ascii="Times New Roman" w:hAnsi="Times New Roman" w:cs="Times New Roman"/>
          <w:sz w:val="24"/>
          <w:szCs w:val="24"/>
          <w:lang w:eastAsia="lt-LT"/>
        </w:rPr>
        <w:t>KVALIFIKACIJOS TOBULINIMAS</w:t>
      </w:r>
    </w:p>
    <w:p w:rsidR="00A6408E" w:rsidRPr="004E09EC" w:rsidRDefault="00DB7FCA" w:rsidP="00FB2022">
      <w:pPr>
        <w:jc w:val="center"/>
        <w:rPr>
          <w:rFonts w:ascii="Times New Roman" w:hAnsi="Times New Roman" w:cs="Times New Roman"/>
          <w:sz w:val="24"/>
          <w:szCs w:val="24"/>
          <w:lang w:eastAsia="lt-LT"/>
        </w:rPr>
      </w:pPr>
      <w:r w:rsidRPr="004E09EC">
        <w:rPr>
          <w:rFonts w:ascii="Times New Roman" w:hAnsi="Times New Roman" w:cs="Times New Roman"/>
          <w:sz w:val="24"/>
          <w:szCs w:val="24"/>
          <w:lang w:eastAsia="lt-LT"/>
        </w:rPr>
        <w:t xml:space="preserve">3.1. </w:t>
      </w:r>
      <w:r w:rsidR="007E294A" w:rsidRPr="004E09EC">
        <w:rPr>
          <w:rFonts w:ascii="Times New Roman" w:hAnsi="Times New Roman" w:cs="Times New Roman"/>
          <w:sz w:val="24"/>
          <w:szCs w:val="24"/>
          <w:lang w:eastAsia="lt-LT"/>
        </w:rPr>
        <w:t>GIMNAZIJOS</w:t>
      </w:r>
      <w:r w:rsidR="00A6408E" w:rsidRPr="004E09EC">
        <w:rPr>
          <w:rFonts w:ascii="Times New Roman" w:hAnsi="Times New Roman" w:cs="Times New Roman"/>
          <w:sz w:val="24"/>
          <w:szCs w:val="24"/>
          <w:lang w:eastAsia="lt-LT"/>
        </w:rPr>
        <w:t xml:space="preserve"> VADOVŲ KVALIFIKACIJOS TOBULINIMAS</w:t>
      </w:r>
      <w:r w:rsidR="002D4AFC" w:rsidRPr="004E09EC">
        <w:rPr>
          <w:rFonts w:ascii="Times New Roman" w:hAnsi="Times New Roman" w:cs="Times New Roman"/>
          <w:sz w:val="24"/>
          <w:szCs w:val="24"/>
          <w:lang w:eastAsia="lt-LT"/>
        </w:rPr>
        <w:t>:</w:t>
      </w:r>
    </w:p>
    <w:tbl>
      <w:tblPr>
        <w:tblStyle w:val="TableGrid"/>
        <w:tblW w:w="9072" w:type="dxa"/>
        <w:tblInd w:w="108" w:type="dxa"/>
        <w:tblLayout w:type="fixed"/>
        <w:tblLook w:val="04A0" w:firstRow="1" w:lastRow="0" w:firstColumn="1" w:lastColumn="0" w:noHBand="0" w:noVBand="1"/>
      </w:tblPr>
      <w:tblGrid>
        <w:gridCol w:w="1276"/>
        <w:gridCol w:w="1985"/>
        <w:gridCol w:w="2551"/>
        <w:gridCol w:w="2126"/>
        <w:gridCol w:w="1134"/>
      </w:tblGrid>
      <w:tr w:rsidR="00A6408E" w:rsidRPr="004E09EC" w:rsidTr="000527C6">
        <w:tc>
          <w:tcPr>
            <w:tcW w:w="1276" w:type="dxa"/>
          </w:tcPr>
          <w:p w:rsidR="00A6408E" w:rsidRPr="004E09EC" w:rsidRDefault="00A6408E"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M</w:t>
            </w:r>
            <w:r w:rsidR="00273202" w:rsidRPr="004E09EC">
              <w:rPr>
                <w:rFonts w:ascii="Times New Roman" w:eastAsia="Batang" w:hAnsi="Times New Roman" w:cs="Times New Roman"/>
                <w:sz w:val="24"/>
                <w:szCs w:val="24"/>
              </w:rPr>
              <w:t>etai</w:t>
            </w:r>
          </w:p>
        </w:tc>
        <w:tc>
          <w:tcPr>
            <w:tcW w:w="1985" w:type="dxa"/>
          </w:tcPr>
          <w:p w:rsidR="00A6408E" w:rsidRPr="004E09EC" w:rsidRDefault="009A03C2"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lang w:eastAsia="lt-LT"/>
              </w:rPr>
              <w:t>D</w:t>
            </w:r>
            <w:r w:rsidR="00A6408E" w:rsidRPr="004E09EC">
              <w:rPr>
                <w:rFonts w:ascii="Times New Roman" w:eastAsia="Batang" w:hAnsi="Times New Roman" w:cs="Times New Roman"/>
                <w:sz w:val="24"/>
                <w:szCs w:val="24"/>
                <w:lang w:eastAsia="lt-LT"/>
              </w:rPr>
              <w:t>irektoriaus kvalifikacijos tobulinimo dienų skaičius</w:t>
            </w:r>
          </w:p>
        </w:tc>
        <w:tc>
          <w:tcPr>
            <w:tcW w:w="2551" w:type="dxa"/>
          </w:tcPr>
          <w:p w:rsidR="00A6408E" w:rsidRPr="004E09EC" w:rsidRDefault="009A03C2"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lang w:eastAsia="lt-LT"/>
              </w:rPr>
              <w:t xml:space="preserve">Direktoriaus </w:t>
            </w:r>
            <w:r w:rsidR="00A6408E" w:rsidRPr="004E09EC">
              <w:rPr>
                <w:rFonts w:ascii="Times New Roman" w:eastAsia="Batang" w:hAnsi="Times New Roman" w:cs="Times New Roman"/>
                <w:sz w:val="24"/>
                <w:szCs w:val="24"/>
                <w:lang w:eastAsia="lt-LT"/>
              </w:rPr>
              <w:t>pavaduotojo/-ų ugdymui kvalifikacijos tobulinimo dienų skaičius</w:t>
            </w:r>
          </w:p>
        </w:tc>
        <w:tc>
          <w:tcPr>
            <w:tcW w:w="2126" w:type="dxa"/>
          </w:tcPr>
          <w:p w:rsidR="00A6408E" w:rsidRPr="004E09EC" w:rsidRDefault="00A6408E"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pacing w:val="-4"/>
                <w:sz w:val="24"/>
                <w:szCs w:val="24"/>
              </w:rPr>
              <w:t xml:space="preserve">Vidutiniškai tenkančių </w:t>
            </w:r>
            <w:r w:rsidRPr="004E09EC">
              <w:rPr>
                <w:rFonts w:ascii="Times New Roman" w:eastAsia="Batang" w:hAnsi="Times New Roman" w:cs="Times New Roman"/>
                <w:sz w:val="24"/>
                <w:szCs w:val="24"/>
                <w:lang w:eastAsia="lt-LT"/>
              </w:rPr>
              <w:t>kvalifikacijos tobulinimo dienų skaičius 1 vadovui</w:t>
            </w:r>
          </w:p>
        </w:tc>
        <w:tc>
          <w:tcPr>
            <w:tcW w:w="1134" w:type="dxa"/>
          </w:tcPr>
          <w:p w:rsidR="00A6408E" w:rsidRPr="004E09EC" w:rsidRDefault="00A6408E"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Pastabos</w:t>
            </w:r>
          </w:p>
        </w:tc>
      </w:tr>
      <w:tr w:rsidR="00446091" w:rsidRPr="004E09EC" w:rsidTr="000527C6">
        <w:tc>
          <w:tcPr>
            <w:tcW w:w="1276" w:type="dxa"/>
          </w:tcPr>
          <w:p w:rsidR="00A6408E" w:rsidRPr="004E09EC" w:rsidRDefault="00A6408E" w:rsidP="00BC152A">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201</w:t>
            </w:r>
            <w:r w:rsidR="00FC61C2" w:rsidRPr="004E09EC">
              <w:rPr>
                <w:rFonts w:ascii="Times New Roman" w:eastAsia="Batang" w:hAnsi="Times New Roman" w:cs="Times New Roman"/>
                <w:sz w:val="24"/>
                <w:szCs w:val="24"/>
              </w:rPr>
              <w:t>6</w:t>
            </w:r>
          </w:p>
        </w:tc>
        <w:tc>
          <w:tcPr>
            <w:tcW w:w="1985" w:type="dxa"/>
          </w:tcPr>
          <w:p w:rsidR="00A6408E" w:rsidRPr="004E09EC" w:rsidRDefault="00333D7A" w:rsidP="00BC152A">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1</w:t>
            </w:r>
            <w:r w:rsidR="00FC61C2" w:rsidRPr="004E09EC">
              <w:rPr>
                <w:rFonts w:ascii="Times New Roman" w:eastAsia="Batang" w:hAnsi="Times New Roman" w:cs="Times New Roman"/>
                <w:sz w:val="24"/>
                <w:szCs w:val="24"/>
              </w:rPr>
              <w:t>1</w:t>
            </w:r>
          </w:p>
        </w:tc>
        <w:tc>
          <w:tcPr>
            <w:tcW w:w="2551" w:type="dxa"/>
          </w:tcPr>
          <w:p w:rsidR="00A6408E" w:rsidRPr="004E09EC" w:rsidRDefault="00FC61C2" w:rsidP="00BC152A">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9</w:t>
            </w:r>
          </w:p>
        </w:tc>
        <w:tc>
          <w:tcPr>
            <w:tcW w:w="2126" w:type="dxa"/>
          </w:tcPr>
          <w:p w:rsidR="00A6408E" w:rsidRPr="004E09EC" w:rsidRDefault="00FC61C2" w:rsidP="00BC152A">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10</w:t>
            </w:r>
          </w:p>
        </w:tc>
        <w:tc>
          <w:tcPr>
            <w:tcW w:w="1134" w:type="dxa"/>
          </w:tcPr>
          <w:p w:rsidR="00A6408E" w:rsidRPr="004E09EC" w:rsidRDefault="009F63C6" w:rsidP="00BC152A">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r w:rsidR="007D18BC" w:rsidRPr="004E09EC" w:rsidTr="000527C6">
        <w:tc>
          <w:tcPr>
            <w:tcW w:w="1276" w:type="dxa"/>
          </w:tcPr>
          <w:p w:rsidR="007D18BC" w:rsidRPr="004E09EC" w:rsidRDefault="007D18BC" w:rsidP="00BC152A">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2017</w:t>
            </w:r>
          </w:p>
        </w:tc>
        <w:tc>
          <w:tcPr>
            <w:tcW w:w="1985" w:type="dxa"/>
          </w:tcPr>
          <w:p w:rsidR="007D18BC" w:rsidRPr="004E09EC" w:rsidRDefault="003619B6" w:rsidP="00BC152A">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5</w:t>
            </w:r>
          </w:p>
        </w:tc>
        <w:tc>
          <w:tcPr>
            <w:tcW w:w="2551" w:type="dxa"/>
          </w:tcPr>
          <w:p w:rsidR="007D18BC" w:rsidRPr="004E09EC" w:rsidRDefault="003619B6" w:rsidP="00BC152A">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10</w:t>
            </w:r>
          </w:p>
        </w:tc>
        <w:tc>
          <w:tcPr>
            <w:tcW w:w="2126" w:type="dxa"/>
          </w:tcPr>
          <w:p w:rsidR="007D18BC" w:rsidRPr="004E09EC" w:rsidRDefault="003619B6" w:rsidP="00BC152A">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7,5</w:t>
            </w:r>
          </w:p>
        </w:tc>
        <w:tc>
          <w:tcPr>
            <w:tcW w:w="1134" w:type="dxa"/>
          </w:tcPr>
          <w:p w:rsidR="007D18BC" w:rsidRPr="004E09EC" w:rsidRDefault="00D477C2" w:rsidP="00BC152A">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bl>
    <w:p w:rsidR="00DB7FCA" w:rsidRPr="004E09EC" w:rsidRDefault="00DB7FCA" w:rsidP="00DB7FCA">
      <w:pPr>
        <w:pStyle w:val="NoSpacing"/>
        <w:jc w:val="center"/>
        <w:rPr>
          <w:rFonts w:ascii="Times New Roman" w:eastAsia="Batang" w:hAnsi="Times New Roman" w:cs="Times New Roman"/>
          <w:sz w:val="24"/>
          <w:szCs w:val="24"/>
          <w:lang w:eastAsia="lt-LT"/>
        </w:rPr>
      </w:pPr>
    </w:p>
    <w:p w:rsidR="00DB7FCA" w:rsidRPr="004E09EC" w:rsidRDefault="00DB7FCA" w:rsidP="00DB7FCA">
      <w:pPr>
        <w:pStyle w:val="NoSpacing"/>
        <w:jc w:val="center"/>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3.2. PEDAGOGŲ KVALIFIKACIJOS TOBULINIMAS</w:t>
      </w:r>
    </w:p>
    <w:p w:rsidR="00692D9B" w:rsidRPr="004E09EC" w:rsidRDefault="00692D9B" w:rsidP="00DB7FCA">
      <w:pPr>
        <w:pStyle w:val="NoSpacing"/>
        <w:jc w:val="center"/>
        <w:rPr>
          <w:rFonts w:ascii="Times New Roman" w:eastAsia="Batang" w:hAnsi="Times New Roman" w:cs="Times New Roman"/>
          <w:sz w:val="24"/>
          <w:szCs w:val="24"/>
          <w:lang w:eastAsia="lt-LT"/>
        </w:rPr>
      </w:pPr>
    </w:p>
    <w:p w:rsidR="00DB7FCA" w:rsidRPr="004E09EC" w:rsidRDefault="00DB7FCA" w:rsidP="00DB7FCA">
      <w:pPr>
        <w:pStyle w:val="NoSpacing"/>
        <w:jc w:val="both"/>
        <w:rPr>
          <w:rFonts w:ascii="Times New Roman" w:hAnsi="Times New Roman" w:cs="Times New Roman"/>
          <w:sz w:val="24"/>
          <w:szCs w:val="24"/>
        </w:rPr>
      </w:pPr>
      <w:r w:rsidRPr="004E09EC">
        <w:rPr>
          <w:rFonts w:ascii="Times New Roman" w:hAnsi="Times New Roman" w:cs="Times New Roman"/>
          <w:sz w:val="24"/>
          <w:szCs w:val="24"/>
        </w:rPr>
        <w:t xml:space="preserve">2016 m. – 5 ir daugiau dienų tobulino savo kvalifikaciją </w:t>
      </w:r>
      <w:r w:rsidRPr="004E09EC">
        <w:rPr>
          <w:rFonts w:ascii="Times New Roman" w:hAnsi="Times New Roman" w:cs="Times New Roman"/>
          <w:bCs/>
          <w:sz w:val="24"/>
          <w:szCs w:val="24"/>
        </w:rPr>
        <w:t>85 proc.</w:t>
      </w:r>
      <w:r w:rsidR="00D477C2" w:rsidRPr="004E09EC">
        <w:rPr>
          <w:rFonts w:ascii="Times New Roman" w:hAnsi="Times New Roman" w:cs="Times New Roman"/>
          <w:sz w:val="24"/>
          <w:szCs w:val="24"/>
        </w:rPr>
        <w:t xml:space="preserve"> pedagogų;</w:t>
      </w:r>
    </w:p>
    <w:p w:rsidR="00D477C2" w:rsidRPr="004E09EC" w:rsidRDefault="00D477C2" w:rsidP="00D477C2">
      <w:pPr>
        <w:pStyle w:val="NoSpacing"/>
        <w:jc w:val="both"/>
        <w:rPr>
          <w:rFonts w:ascii="Times New Roman" w:hAnsi="Times New Roman" w:cs="Times New Roman"/>
          <w:sz w:val="24"/>
          <w:szCs w:val="24"/>
        </w:rPr>
      </w:pPr>
      <w:r w:rsidRPr="004E09EC">
        <w:rPr>
          <w:rFonts w:ascii="Times New Roman" w:hAnsi="Times New Roman" w:cs="Times New Roman"/>
          <w:sz w:val="24"/>
          <w:szCs w:val="24"/>
        </w:rPr>
        <w:t xml:space="preserve">2017 m. – 5 ir daugiau dienų tobulino savo kvalifikaciją </w:t>
      </w:r>
      <w:r w:rsidRPr="004E09EC">
        <w:rPr>
          <w:rFonts w:ascii="Times New Roman" w:hAnsi="Times New Roman" w:cs="Times New Roman"/>
          <w:b/>
          <w:bCs/>
          <w:sz w:val="24"/>
          <w:szCs w:val="24"/>
        </w:rPr>
        <w:t xml:space="preserve"> </w:t>
      </w:r>
      <w:r w:rsidRPr="004E09EC">
        <w:rPr>
          <w:rFonts w:ascii="Times New Roman" w:hAnsi="Times New Roman" w:cs="Times New Roman"/>
          <w:bCs/>
          <w:sz w:val="24"/>
          <w:szCs w:val="24"/>
        </w:rPr>
        <w:t>87 proc.</w:t>
      </w:r>
      <w:r w:rsidRPr="004E09EC">
        <w:rPr>
          <w:rFonts w:ascii="Times New Roman" w:hAnsi="Times New Roman" w:cs="Times New Roman"/>
          <w:sz w:val="24"/>
          <w:szCs w:val="24"/>
        </w:rPr>
        <w:t xml:space="preserve"> pedagogų.</w:t>
      </w:r>
    </w:p>
    <w:p w:rsidR="00D477C2" w:rsidRPr="004E09EC" w:rsidRDefault="00D477C2" w:rsidP="00D477C2">
      <w:pPr>
        <w:pStyle w:val="NoSpacing"/>
        <w:jc w:val="both"/>
        <w:rPr>
          <w:rFonts w:ascii="Times New Roman" w:hAnsi="Times New Roman" w:cs="Times New Roman"/>
          <w:bCs/>
          <w:sz w:val="24"/>
          <w:szCs w:val="24"/>
        </w:rPr>
      </w:pPr>
      <w:r w:rsidRPr="004E09EC">
        <w:rPr>
          <w:rFonts w:ascii="Times New Roman" w:hAnsi="Times New Roman" w:cs="Times New Roman"/>
          <w:bCs/>
          <w:sz w:val="24"/>
          <w:szCs w:val="24"/>
        </w:rPr>
        <w:t>2 proc.</w:t>
      </w:r>
      <w:r w:rsidRPr="004E09EC">
        <w:rPr>
          <w:rFonts w:ascii="Times New Roman" w:hAnsi="Times New Roman" w:cs="Times New Roman"/>
          <w:sz w:val="24"/>
          <w:szCs w:val="24"/>
        </w:rPr>
        <w:t xml:space="preserve"> </w:t>
      </w:r>
      <w:r w:rsidRPr="004E09EC">
        <w:rPr>
          <w:rFonts w:ascii="Times New Roman" w:hAnsi="Times New Roman" w:cs="Times New Roman"/>
          <w:bCs/>
          <w:sz w:val="24"/>
          <w:szCs w:val="24"/>
        </w:rPr>
        <w:t>padaugėjo pedagogų aktyviai tobulinančių savo kvalifikaciją.</w:t>
      </w:r>
    </w:p>
    <w:p w:rsidR="00692D9B" w:rsidRPr="004E09EC" w:rsidRDefault="00692D9B" w:rsidP="00D477C2">
      <w:pPr>
        <w:pStyle w:val="NoSpacing"/>
        <w:jc w:val="both"/>
        <w:rPr>
          <w:rFonts w:ascii="Times New Roman" w:hAnsi="Times New Roman" w:cs="Times New Roman"/>
          <w:bCs/>
          <w:sz w:val="24"/>
          <w:szCs w:val="24"/>
        </w:rPr>
      </w:pPr>
    </w:p>
    <w:tbl>
      <w:tblPr>
        <w:tblStyle w:val="TableGrid"/>
        <w:tblW w:w="0" w:type="auto"/>
        <w:jc w:val="center"/>
        <w:tblLook w:val="04A0" w:firstRow="1" w:lastRow="0" w:firstColumn="1" w:lastColumn="0" w:noHBand="0" w:noVBand="1"/>
      </w:tblPr>
      <w:tblGrid>
        <w:gridCol w:w="1326"/>
        <w:gridCol w:w="2115"/>
        <w:gridCol w:w="2178"/>
        <w:gridCol w:w="2183"/>
        <w:gridCol w:w="1126"/>
      </w:tblGrid>
      <w:tr w:rsidR="00DB7FCA" w:rsidRPr="004E09EC" w:rsidTr="009B044A">
        <w:trPr>
          <w:jc w:val="center"/>
        </w:trPr>
        <w:tc>
          <w:tcPr>
            <w:tcW w:w="1326"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Metai</w:t>
            </w:r>
          </w:p>
        </w:tc>
        <w:tc>
          <w:tcPr>
            <w:tcW w:w="2115"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pacing w:val="-4"/>
                <w:sz w:val="24"/>
                <w:szCs w:val="24"/>
              </w:rPr>
              <w:t>Pedagogų kvalifikacijai tobulinti skirta lėšų (Eur)</w:t>
            </w:r>
          </w:p>
        </w:tc>
        <w:tc>
          <w:tcPr>
            <w:tcW w:w="2178"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pacing w:val="-4"/>
                <w:sz w:val="24"/>
                <w:szCs w:val="24"/>
              </w:rPr>
              <w:t>Pedagogų kvalifikacijai tobulinti panaudota lėšų (Eur)</w:t>
            </w:r>
            <w:r w:rsidRPr="004E09EC">
              <w:rPr>
                <w:rFonts w:ascii="Times New Roman" w:eastAsia="Batang" w:hAnsi="Times New Roman" w:cs="Times New Roman"/>
                <w:sz w:val="24"/>
                <w:szCs w:val="24"/>
              </w:rPr>
              <w:t xml:space="preserve"> </w:t>
            </w:r>
          </w:p>
        </w:tc>
        <w:tc>
          <w:tcPr>
            <w:tcW w:w="2183"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pacing w:val="-4"/>
                <w:sz w:val="24"/>
                <w:szCs w:val="24"/>
              </w:rPr>
              <w:t xml:space="preserve">Pedagogų kvalifikacijai tobulinti panaudotų lėšų </w:t>
            </w:r>
            <w:r w:rsidRPr="004E09EC">
              <w:rPr>
                <w:rFonts w:ascii="Times New Roman" w:eastAsia="Batang" w:hAnsi="Times New Roman" w:cs="Times New Roman"/>
                <w:sz w:val="24"/>
                <w:szCs w:val="24"/>
              </w:rPr>
              <w:t>procentas (%)</w:t>
            </w:r>
          </w:p>
        </w:tc>
        <w:tc>
          <w:tcPr>
            <w:tcW w:w="1126"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Pastabos</w:t>
            </w:r>
          </w:p>
        </w:tc>
      </w:tr>
      <w:tr w:rsidR="00DB7FCA" w:rsidRPr="004E09EC" w:rsidTr="009B044A">
        <w:trPr>
          <w:jc w:val="center"/>
        </w:trPr>
        <w:tc>
          <w:tcPr>
            <w:tcW w:w="1326"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2016</w:t>
            </w:r>
          </w:p>
        </w:tc>
        <w:tc>
          <w:tcPr>
            <w:tcW w:w="2115"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1179,00</w:t>
            </w:r>
          </w:p>
        </w:tc>
        <w:tc>
          <w:tcPr>
            <w:tcW w:w="2178"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1179,00</w:t>
            </w:r>
          </w:p>
        </w:tc>
        <w:tc>
          <w:tcPr>
            <w:tcW w:w="2183"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100 %</w:t>
            </w:r>
          </w:p>
        </w:tc>
        <w:tc>
          <w:tcPr>
            <w:tcW w:w="1126"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r w:rsidR="00D477C2" w:rsidRPr="004E09EC" w:rsidTr="00091E94">
        <w:trPr>
          <w:jc w:val="center"/>
        </w:trPr>
        <w:tc>
          <w:tcPr>
            <w:tcW w:w="1326" w:type="dxa"/>
          </w:tcPr>
          <w:p w:rsidR="00D477C2" w:rsidRPr="004E09EC" w:rsidRDefault="00D477C2" w:rsidP="00091E94">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2017</w:t>
            </w:r>
          </w:p>
        </w:tc>
        <w:tc>
          <w:tcPr>
            <w:tcW w:w="2115" w:type="dxa"/>
          </w:tcPr>
          <w:p w:rsidR="00D477C2" w:rsidRPr="004E09EC" w:rsidRDefault="00D477C2" w:rsidP="00091E94">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1669,00</w:t>
            </w:r>
          </w:p>
        </w:tc>
        <w:tc>
          <w:tcPr>
            <w:tcW w:w="2178" w:type="dxa"/>
          </w:tcPr>
          <w:p w:rsidR="00D477C2" w:rsidRPr="004E09EC" w:rsidRDefault="00D477C2" w:rsidP="00091E94">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1519,00</w:t>
            </w:r>
          </w:p>
        </w:tc>
        <w:tc>
          <w:tcPr>
            <w:tcW w:w="2183" w:type="dxa"/>
          </w:tcPr>
          <w:p w:rsidR="00D477C2" w:rsidRPr="004E09EC" w:rsidRDefault="00D477C2" w:rsidP="00091E94">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91 %</w:t>
            </w:r>
          </w:p>
        </w:tc>
        <w:tc>
          <w:tcPr>
            <w:tcW w:w="1126" w:type="dxa"/>
          </w:tcPr>
          <w:p w:rsidR="00D477C2" w:rsidRPr="004E09EC" w:rsidRDefault="00D477C2" w:rsidP="00091E94">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bl>
    <w:p w:rsidR="00DB7FCA" w:rsidRPr="004E09EC" w:rsidRDefault="00DB7FCA" w:rsidP="00DB7FCA">
      <w:pPr>
        <w:pStyle w:val="NoSpacing"/>
        <w:rPr>
          <w:rFonts w:ascii="Times New Roman" w:eastAsia="Batang" w:hAnsi="Times New Roman" w:cs="Times New Roman"/>
          <w:sz w:val="24"/>
          <w:szCs w:val="24"/>
          <w:lang w:eastAsia="lt-LT"/>
        </w:rPr>
      </w:pPr>
    </w:p>
    <w:p w:rsidR="00DD2696" w:rsidRPr="004E09EC" w:rsidRDefault="00DB7FCA" w:rsidP="005D2260">
      <w:pPr>
        <w:pStyle w:val="NoSpacing"/>
        <w:jc w:val="both"/>
        <w:rPr>
          <w:rFonts w:ascii="Times New Roman" w:hAnsi="Times New Roman" w:cs="Times New Roman"/>
          <w:b/>
          <w:sz w:val="24"/>
          <w:szCs w:val="24"/>
        </w:rPr>
      </w:pPr>
      <w:r w:rsidRPr="004E09EC">
        <w:rPr>
          <w:rFonts w:ascii="Times New Roman" w:hAnsi="Times New Roman" w:cs="Times New Roman"/>
          <w:b/>
          <w:sz w:val="24"/>
          <w:szCs w:val="24"/>
        </w:rPr>
        <w:t>Pedagogų k</w:t>
      </w:r>
      <w:r w:rsidR="000511FA" w:rsidRPr="004E09EC">
        <w:rPr>
          <w:rFonts w:ascii="Times New Roman" w:hAnsi="Times New Roman" w:cs="Times New Roman"/>
          <w:b/>
          <w:sz w:val="24"/>
          <w:szCs w:val="24"/>
        </w:rPr>
        <w:t>valifikacijos tobulinimo kompetencijų įgijimo formos:</w:t>
      </w:r>
    </w:p>
    <w:p w:rsidR="00DD2696" w:rsidRPr="004E09EC" w:rsidRDefault="00692D9B" w:rsidP="00C205E3">
      <w:pPr>
        <w:pStyle w:val="NoSpacing"/>
        <w:jc w:val="both"/>
        <w:rPr>
          <w:rFonts w:ascii="Times New Roman" w:hAnsi="Times New Roman" w:cs="Times New Roman"/>
          <w:sz w:val="24"/>
          <w:szCs w:val="24"/>
        </w:rPr>
      </w:pPr>
      <w:r w:rsidRPr="004E09EC">
        <w:rPr>
          <w:rFonts w:ascii="Times New Roman" w:hAnsi="Times New Roman" w:cs="Times New Roman"/>
          <w:sz w:val="24"/>
          <w:szCs w:val="24"/>
        </w:rPr>
        <w:t>Mokytojai ir gimnazijos vadovai</w:t>
      </w:r>
      <w:r w:rsidR="00DD2696" w:rsidRPr="004E09EC">
        <w:rPr>
          <w:rFonts w:ascii="Times New Roman" w:hAnsi="Times New Roman" w:cs="Times New Roman"/>
          <w:sz w:val="24"/>
          <w:szCs w:val="24"/>
        </w:rPr>
        <w:t xml:space="preserve"> planuoja asmeninio meistriškumo augimą ir jo atkakliai siekia. Jie mokosi pasinaudodami įvairiomis galimybėmis: savo mokykloje su kolegomis ir iš jų, su mokiniais ir iš jų, per informacinius ir socialinius kolegialaus mokymosi tinklus, kursuose, seminaruose, išvykose ir kt. Organizuoti kvalifikacijos tobulinimo seminarai: „Streso valdymas“, „Mokymo metodų taikymas dirbant su specialiųjų poreikių turinčiais mokiniais“. </w:t>
      </w:r>
    </w:p>
    <w:p w:rsidR="004E09EC" w:rsidRPr="004E09EC" w:rsidRDefault="000511FA" w:rsidP="005D2260">
      <w:pPr>
        <w:pStyle w:val="NoSpacing"/>
        <w:jc w:val="both"/>
        <w:rPr>
          <w:rFonts w:ascii="Times New Roman" w:hAnsi="Times New Roman" w:cs="Times New Roman"/>
          <w:sz w:val="24"/>
          <w:szCs w:val="24"/>
        </w:rPr>
      </w:pPr>
      <w:r w:rsidRPr="004E09EC">
        <w:rPr>
          <w:rFonts w:ascii="Times New Roman" w:hAnsi="Times New Roman" w:cs="Times New Roman"/>
          <w:b/>
          <w:sz w:val="24"/>
          <w:szCs w:val="24"/>
        </w:rPr>
        <w:t>Individualus tobulinimas</w:t>
      </w:r>
      <w:r w:rsidRPr="004E09EC">
        <w:rPr>
          <w:rFonts w:ascii="Times New Roman" w:hAnsi="Times New Roman" w:cs="Times New Roman"/>
          <w:sz w:val="24"/>
          <w:szCs w:val="24"/>
        </w:rPr>
        <w:t xml:space="preserve"> –</w:t>
      </w:r>
      <w:r w:rsidR="00692D9B" w:rsidRPr="004E09EC">
        <w:rPr>
          <w:rFonts w:ascii="Times New Roman" w:hAnsi="Times New Roman" w:cs="Times New Roman"/>
          <w:sz w:val="24"/>
          <w:szCs w:val="24"/>
        </w:rPr>
        <w:t xml:space="preserve"> siekiant įgyti pedagogo kvalifikaciją, istorijos mokytoja</w:t>
      </w:r>
      <w:r w:rsidRPr="004E09EC">
        <w:rPr>
          <w:rFonts w:ascii="Times New Roman" w:hAnsi="Times New Roman" w:cs="Times New Roman"/>
          <w:sz w:val="24"/>
          <w:szCs w:val="24"/>
        </w:rPr>
        <w:t xml:space="preserve"> Ksenija</w:t>
      </w:r>
    </w:p>
    <w:p w:rsidR="00B20CE1" w:rsidRPr="004E09EC" w:rsidRDefault="000511FA" w:rsidP="00C205E3">
      <w:pPr>
        <w:pStyle w:val="NoSpacing"/>
        <w:jc w:val="both"/>
        <w:rPr>
          <w:rFonts w:ascii="Times New Roman" w:hAnsi="Times New Roman" w:cs="Times New Roman"/>
          <w:sz w:val="24"/>
          <w:szCs w:val="24"/>
        </w:rPr>
      </w:pPr>
      <w:r w:rsidRPr="004E09EC">
        <w:rPr>
          <w:rFonts w:ascii="Times New Roman" w:hAnsi="Times New Roman" w:cs="Times New Roman"/>
          <w:sz w:val="24"/>
          <w:szCs w:val="24"/>
        </w:rPr>
        <w:t>Osi</w:t>
      </w:r>
      <w:r w:rsidR="00692D9B" w:rsidRPr="004E09EC">
        <w:rPr>
          <w:rFonts w:ascii="Times New Roman" w:hAnsi="Times New Roman" w:cs="Times New Roman"/>
          <w:sz w:val="24"/>
          <w:szCs w:val="24"/>
        </w:rPr>
        <w:t>povič</w:t>
      </w:r>
      <w:r w:rsidRPr="004E09EC">
        <w:rPr>
          <w:rFonts w:ascii="Times New Roman" w:hAnsi="Times New Roman" w:cs="Times New Roman"/>
          <w:sz w:val="24"/>
          <w:szCs w:val="24"/>
        </w:rPr>
        <w:t xml:space="preserve"> studijuoja p</w:t>
      </w:r>
      <w:r w:rsidR="00692D9B" w:rsidRPr="004E09EC">
        <w:rPr>
          <w:rFonts w:ascii="Times New Roman" w:hAnsi="Times New Roman" w:cs="Times New Roman"/>
          <w:sz w:val="24"/>
          <w:szCs w:val="24"/>
        </w:rPr>
        <w:t>edagogiką Vilniaus universitete</w:t>
      </w:r>
      <w:r w:rsidRPr="004E09EC">
        <w:rPr>
          <w:rFonts w:ascii="Times New Roman" w:hAnsi="Times New Roman" w:cs="Times New Roman"/>
          <w:sz w:val="24"/>
          <w:szCs w:val="24"/>
        </w:rPr>
        <w:t>. Pradinio ugdymo mokytoja, An</w:t>
      </w:r>
      <w:r w:rsidR="00B20CE1" w:rsidRPr="004E09EC">
        <w:rPr>
          <w:rFonts w:ascii="Times New Roman" w:hAnsi="Times New Roman" w:cs="Times New Roman"/>
          <w:sz w:val="24"/>
          <w:szCs w:val="24"/>
        </w:rPr>
        <w:t xml:space="preserve">a Fedorovič studijuoja Lietuvos </w:t>
      </w:r>
      <w:r w:rsidRPr="004E09EC">
        <w:rPr>
          <w:rFonts w:ascii="Times New Roman" w:hAnsi="Times New Roman" w:cs="Times New Roman"/>
          <w:sz w:val="24"/>
          <w:szCs w:val="24"/>
        </w:rPr>
        <w:t xml:space="preserve">edukologijos universitete anglų kalbos filologiją, </w:t>
      </w:r>
      <w:r w:rsidR="00692D9B" w:rsidRPr="004E09EC">
        <w:rPr>
          <w:rFonts w:ascii="Times New Roman" w:hAnsi="Times New Roman" w:cs="Times New Roman"/>
          <w:sz w:val="24"/>
          <w:szCs w:val="24"/>
        </w:rPr>
        <w:t>bibliotekininkė Justyna Šumska</w:t>
      </w:r>
      <w:r w:rsidRPr="004E09EC">
        <w:rPr>
          <w:rFonts w:ascii="Times New Roman" w:hAnsi="Times New Roman" w:cs="Times New Roman"/>
          <w:sz w:val="24"/>
          <w:szCs w:val="24"/>
        </w:rPr>
        <w:t xml:space="preserve"> studijuoja </w:t>
      </w:r>
      <w:r w:rsidR="00B20CE1" w:rsidRPr="004E09EC">
        <w:rPr>
          <w:rFonts w:ascii="Times New Roman" w:hAnsi="Times New Roman" w:cs="Times New Roman"/>
          <w:sz w:val="24"/>
          <w:szCs w:val="24"/>
        </w:rPr>
        <w:t xml:space="preserve">lenkų kalbos filologiją </w:t>
      </w:r>
      <w:r w:rsidRPr="004E09EC">
        <w:rPr>
          <w:rFonts w:ascii="Times New Roman" w:hAnsi="Times New Roman" w:cs="Times New Roman"/>
          <w:sz w:val="24"/>
          <w:szCs w:val="24"/>
        </w:rPr>
        <w:t>Lietuvos edukologijos universitete</w:t>
      </w:r>
      <w:r w:rsidR="00B20CE1" w:rsidRPr="004E09EC">
        <w:rPr>
          <w:rFonts w:ascii="Times New Roman" w:hAnsi="Times New Roman" w:cs="Times New Roman"/>
          <w:sz w:val="24"/>
          <w:szCs w:val="24"/>
        </w:rPr>
        <w:t>.</w:t>
      </w:r>
    </w:p>
    <w:p w:rsidR="000511FA" w:rsidRPr="004E09EC" w:rsidRDefault="000511FA" w:rsidP="00C205E3">
      <w:pPr>
        <w:pStyle w:val="NoSpacing"/>
        <w:jc w:val="both"/>
        <w:rPr>
          <w:rFonts w:ascii="Times New Roman" w:hAnsi="Times New Roman" w:cs="Times New Roman"/>
          <w:sz w:val="24"/>
          <w:szCs w:val="24"/>
        </w:rPr>
      </w:pPr>
      <w:r w:rsidRPr="004E09EC">
        <w:rPr>
          <w:rFonts w:ascii="Times New Roman" w:hAnsi="Times New Roman" w:cs="Times New Roman"/>
          <w:b/>
          <w:sz w:val="24"/>
          <w:szCs w:val="24"/>
        </w:rPr>
        <w:t>Specializuoti kursai, seminarai</w:t>
      </w:r>
      <w:r w:rsidRPr="004E09EC">
        <w:rPr>
          <w:rFonts w:ascii="Times New Roman" w:hAnsi="Times New Roman" w:cs="Times New Roman"/>
          <w:sz w:val="24"/>
          <w:szCs w:val="24"/>
        </w:rPr>
        <w:t xml:space="preserve"> – 100 proc. vadovų, mokytojų ir pagalbos mokiniui</w:t>
      </w:r>
      <w:r w:rsidR="00C205E3">
        <w:rPr>
          <w:rFonts w:ascii="Times New Roman" w:hAnsi="Times New Roman" w:cs="Times New Roman"/>
          <w:sz w:val="24"/>
          <w:szCs w:val="24"/>
        </w:rPr>
        <w:t xml:space="preserve"> </w:t>
      </w:r>
      <w:r w:rsidRPr="004E09EC">
        <w:rPr>
          <w:rFonts w:ascii="Times New Roman" w:hAnsi="Times New Roman" w:cs="Times New Roman"/>
          <w:sz w:val="24"/>
          <w:szCs w:val="24"/>
        </w:rPr>
        <w:t xml:space="preserve">specialistų 2017 metais dalyvavo kvalifikacijos tobulinimo kursuose, seminaruose. Pedagogai tobulino </w:t>
      </w:r>
      <w:r w:rsidR="007A13C1" w:rsidRPr="004E09EC">
        <w:rPr>
          <w:rFonts w:ascii="Times New Roman" w:hAnsi="Times New Roman" w:cs="Times New Roman"/>
          <w:sz w:val="24"/>
          <w:szCs w:val="24"/>
        </w:rPr>
        <w:t>savo kvalifikaciją, atsižvelgdami</w:t>
      </w:r>
      <w:r w:rsidRPr="004E09EC">
        <w:rPr>
          <w:rFonts w:ascii="Times New Roman" w:hAnsi="Times New Roman" w:cs="Times New Roman"/>
          <w:sz w:val="24"/>
          <w:szCs w:val="24"/>
        </w:rPr>
        <w:t xml:space="preserve"> į 2017 metų gimnazijos veiklos plano iškeltus </w:t>
      </w:r>
      <w:r w:rsidRPr="004E09EC">
        <w:rPr>
          <w:rFonts w:ascii="Times New Roman" w:hAnsi="Times New Roman" w:cs="Times New Roman"/>
          <w:sz w:val="24"/>
          <w:szCs w:val="24"/>
        </w:rPr>
        <w:lastRenderedPageBreak/>
        <w:t xml:space="preserve">tikslus </w:t>
      </w:r>
      <w:r w:rsidR="00B20CE1" w:rsidRPr="004E09EC">
        <w:rPr>
          <w:rFonts w:ascii="Times New Roman" w:hAnsi="Times New Roman" w:cs="Times New Roman"/>
          <w:sz w:val="24"/>
          <w:szCs w:val="24"/>
        </w:rPr>
        <w:t xml:space="preserve">bei uždavinius, </w:t>
      </w:r>
      <w:r w:rsidRPr="004E09EC">
        <w:rPr>
          <w:rFonts w:ascii="Times New Roman" w:hAnsi="Times New Roman" w:cs="Times New Roman"/>
          <w:sz w:val="24"/>
          <w:szCs w:val="24"/>
        </w:rPr>
        <w:t>2015-2017 metų gimnazijos strateginio plano tikslus ir uždavinius bei mokytojų 201</w:t>
      </w:r>
      <w:r w:rsidR="00627C40" w:rsidRPr="004E09EC">
        <w:rPr>
          <w:rFonts w:ascii="Times New Roman" w:hAnsi="Times New Roman" w:cs="Times New Roman"/>
          <w:sz w:val="24"/>
          <w:szCs w:val="24"/>
        </w:rPr>
        <w:t>7 metų veiklos tobulinimo planų uždavinius</w:t>
      </w:r>
      <w:r w:rsidRPr="004E09EC">
        <w:rPr>
          <w:rFonts w:ascii="Times New Roman" w:hAnsi="Times New Roman" w:cs="Times New Roman"/>
          <w:sz w:val="24"/>
          <w:szCs w:val="24"/>
        </w:rPr>
        <w:t>.</w:t>
      </w:r>
    </w:p>
    <w:p w:rsidR="00A47987" w:rsidRPr="00C205E3" w:rsidRDefault="00DB7FCA" w:rsidP="00C205E3">
      <w:pPr>
        <w:shd w:val="clear" w:color="auto" w:fill="FFFFFF"/>
        <w:spacing w:after="0" w:line="240" w:lineRule="auto"/>
        <w:jc w:val="both"/>
        <w:textAlignment w:val="baseline"/>
        <w:rPr>
          <w:rFonts w:ascii="Times New Roman" w:hAnsi="Times New Roman" w:cs="Times New Roman"/>
          <w:sz w:val="24"/>
          <w:szCs w:val="24"/>
        </w:rPr>
      </w:pPr>
      <w:r w:rsidRPr="004E09EC">
        <w:rPr>
          <w:rFonts w:ascii="Times New Roman" w:hAnsi="Times New Roman" w:cs="Times New Roman"/>
          <w:b/>
          <w:sz w:val="24"/>
          <w:szCs w:val="24"/>
        </w:rPr>
        <w:t>Viešoji nedarbinė veikla</w:t>
      </w:r>
      <w:r w:rsidRPr="004E09EC">
        <w:rPr>
          <w:rFonts w:ascii="Times New Roman" w:hAnsi="Times New Roman" w:cs="Times New Roman"/>
          <w:sz w:val="24"/>
          <w:szCs w:val="24"/>
        </w:rPr>
        <w:t xml:space="preserve"> - 100 proc. vadovų, mokytojų ir pagalbos mokiniui specialistų</w:t>
      </w:r>
      <w:r w:rsidR="00C205E3">
        <w:rPr>
          <w:rFonts w:ascii="Times New Roman" w:hAnsi="Times New Roman" w:cs="Times New Roman"/>
          <w:sz w:val="24"/>
          <w:szCs w:val="24"/>
        </w:rPr>
        <w:t xml:space="preserve"> </w:t>
      </w:r>
      <w:r w:rsidRPr="004E09EC">
        <w:rPr>
          <w:rFonts w:ascii="Times New Roman" w:hAnsi="Times New Roman" w:cs="Times New Roman"/>
          <w:sz w:val="24"/>
          <w:szCs w:val="24"/>
        </w:rPr>
        <w:t>dalyvavo Olweus prevencinėje programoje; 18,6 proc. mokytojų bei pagalbos mokiniui specialis</w:t>
      </w:r>
      <w:r w:rsidR="007A13C1" w:rsidRPr="004E09EC">
        <w:rPr>
          <w:rFonts w:ascii="Times New Roman" w:hAnsi="Times New Roman" w:cs="Times New Roman"/>
          <w:sz w:val="24"/>
          <w:szCs w:val="24"/>
        </w:rPr>
        <w:t>tų dalyvavo 1-5 klasių mokinių v</w:t>
      </w:r>
      <w:r w:rsidRPr="004E09EC">
        <w:rPr>
          <w:rFonts w:ascii="Times New Roman" w:hAnsi="Times New Roman" w:cs="Times New Roman"/>
          <w:sz w:val="24"/>
          <w:szCs w:val="24"/>
        </w:rPr>
        <w:t>asaros poilsio stovykloje</w:t>
      </w:r>
      <w:r w:rsidR="007A13C1" w:rsidRPr="004E09EC">
        <w:rPr>
          <w:rFonts w:ascii="Times New Roman" w:hAnsi="Times New Roman" w:cs="Times New Roman"/>
          <w:sz w:val="24"/>
          <w:szCs w:val="24"/>
        </w:rPr>
        <w:t xml:space="preserve"> „Varpelis“</w:t>
      </w:r>
      <w:r w:rsidRPr="004E09EC">
        <w:rPr>
          <w:rFonts w:ascii="Times New Roman" w:hAnsi="Times New Roman" w:cs="Times New Roman"/>
          <w:sz w:val="24"/>
          <w:szCs w:val="24"/>
        </w:rPr>
        <w:t>; pradinio ugdy</w:t>
      </w:r>
      <w:r w:rsidR="002455C2" w:rsidRPr="004E09EC">
        <w:rPr>
          <w:rFonts w:ascii="Times New Roman" w:hAnsi="Times New Roman" w:cs="Times New Roman"/>
          <w:sz w:val="24"/>
          <w:szCs w:val="24"/>
        </w:rPr>
        <w:t>mo mokytojai</w:t>
      </w:r>
      <w:r w:rsidR="007A13C1" w:rsidRPr="004E09EC">
        <w:rPr>
          <w:rFonts w:ascii="Times New Roman" w:hAnsi="Times New Roman" w:cs="Times New Roman"/>
          <w:sz w:val="24"/>
          <w:szCs w:val="24"/>
        </w:rPr>
        <w:t xml:space="preserve"> kartu su mokiniais</w:t>
      </w:r>
      <w:r w:rsidR="002455C2" w:rsidRPr="004E09EC">
        <w:rPr>
          <w:rFonts w:ascii="Times New Roman" w:hAnsi="Times New Roman" w:cs="Times New Roman"/>
          <w:sz w:val="24"/>
          <w:szCs w:val="24"/>
        </w:rPr>
        <w:t xml:space="preserve"> dalyvavo projekte „</w:t>
      </w:r>
      <w:r w:rsidRPr="004E09EC">
        <w:rPr>
          <w:rFonts w:ascii="Times New Roman" w:hAnsi="Times New Roman" w:cs="Times New Roman"/>
          <w:sz w:val="24"/>
          <w:szCs w:val="24"/>
        </w:rPr>
        <w:t xml:space="preserve">Apibėk mokyklą“, 15 proc. pedagogų dalyvavo </w:t>
      </w:r>
      <w:r w:rsidR="00627C40" w:rsidRPr="004E09EC">
        <w:rPr>
          <w:rFonts w:ascii="Times New Roman" w:hAnsi="Times New Roman" w:cs="Times New Roman"/>
          <w:sz w:val="24"/>
          <w:szCs w:val="24"/>
        </w:rPr>
        <w:t>T</w:t>
      </w:r>
      <w:r w:rsidR="002455C2" w:rsidRPr="004E09EC">
        <w:rPr>
          <w:rFonts w:ascii="Times New Roman" w:hAnsi="Times New Roman" w:cs="Times New Roman"/>
          <w:sz w:val="24"/>
          <w:szCs w:val="24"/>
        </w:rPr>
        <w:t>arptautiniame projekte „</w:t>
      </w:r>
      <w:r w:rsidR="000511FA" w:rsidRPr="004E09EC">
        <w:rPr>
          <w:rFonts w:ascii="Times New Roman" w:hAnsi="Times New Roman" w:cs="Times New Roman"/>
          <w:sz w:val="24"/>
          <w:szCs w:val="24"/>
        </w:rPr>
        <w:t>Patriotyczne impresje“</w:t>
      </w:r>
      <w:r w:rsidR="00627C40" w:rsidRPr="004E09EC">
        <w:rPr>
          <w:rFonts w:ascii="Times New Roman" w:hAnsi="Times New Roman" w:cs="Times New Roman"/>
          <w:sz w:val="24"/>
          <w:szCs w:val="24"/>
        </w:rPr>
        <w:t>, 30 proc. mokytojų dalyvavo T</w:t>
      </w:r>
      <w:r w:rsidR="00A47987" w:rsidRPr="004E09EC">
        <w:rPr>
          <w:rFonts w:ascii="Times New Roman" w:hAnsi="Times New Roman" w:cs="Times New Roman"/>
          <w:sz w:val="24"/>
          <w:szCs w:val="24"/>
          <w:bdr w:val="none" w:sz="0" w:space="0" w:color="auto" w:frame="1"/>
        </w:rPr>
        <w:t>arptautiniame projekte</w:t>
      </w:r>
      <w:r w:rsidR="007A13C1" w:rsidRPr="004E09EC">
        <w:rPr>
          <w:rFonts w:ascii="Times New Roman" w:hAnsi="Times New Roman" w:cs="Times New Roman"/>
          <w:sz w:val="24"/>
          <w:szCs w:val="24"/>
          <w:bdr w:val="none" w:sz="0" w:space="0" w:color="auto" w:frame="1"/>
        </w:rPr>
        <w:t xml:space="preserve"> „</w:t>
      </w:r>
      <w:r w:rsidR="00A47987" w:rsidRPr="004E09EC">
        <w:rPr>
          <w:rFonts w:ascii="Times New Roman" w:hAnsi="Times New Roman" w:cs="Times New Roman"/>
          <w:sz w:val="24"/>
          <w:szCs w:val="24"/>
          <w:bdr w:val="none" w:sz="0" w:space="0" w:color="auto" w:frame="1"/>
        </w:rPr>
        <w:t>Pažink Varšuvą”</w:t>
      </w:r>
      <w:r w:rsidR="008D7C7E">
        <w:rPr>
          <w:rFonts w:ascii="Times New Roman" w:hAnsi="Times New Roman" w:cs="Times New Roman"/>
          <w:sz w:val="24"/>
          <w:szCs w:val="24"/>
          <w:bdr w:val="none" w:sz="0" w:space="0" w:color="auto" w:frame="1"/>
        </w:rPr>
        <w:t>, 100 proc. mokytojų dalyvavo gimnazijos projekte „Ką žinai apie Lietuvą?“.</w:t>
      </w:r>
    </w:p>
    <w:p w:rsidR="007A13C1" w:rsidRPr="004E09EC" w:rsidRDefault="007A13C1" w:rsidP="00A47987">
      <w:pPr>
        <w:shd w:val="clear" w:color="auto" w:fill="FFFFFF"/>
        <w:spacing w:after="0" w:line="240" w:lineRule="auto"/>
        <w:jc w:val="both"/>
        <w:textAlignment w:val="baseline"/>
        <w:rPr>
          <w:rFonts w:ascii="Times New Roman" w:hAnsi="Times New Roman" w:cs="Times New Roman"/>
          <w:sz w:val="24"/>
          <w:szCs w:val="24"/>
        </w:rPr>
      </w:pPr>
    </w:p>
    <w:p w:rsidR="00DB7FCA" w:rsidRPr="004E09EC" w:rsidRDefault="00F62D87" w:rsidP="00FB2022">
      <w:pPr>
        <w:jc w:val="center"/>
        <w:rPr>
          <w:rFonts w:ascii="Times New Roman" w:hAnsi="Times New Roman" w:cs="Times New Roman"/>
          <w:sz w:val="24"/>
          <w:szCs w:val="24"/>
        </w:rPr>
      </w:pPr>
      <w:r w:rsidRPr="004E09EC">
        <w:rPr>
          <w:rFonts w:ascii="Times New Roman" w:hAnsi="Times New Roman" w:cs="Times New Roman"/>
          <w:sz w:val="24"/>
          <w:szCs w:val="24"/>
        </w:rPr>
        <w:t>4</w:t>
      </w:r>
      <w:r w:rsidR="0062094B" w:rsidRPr="004E09EC">
        <w:rPr>
          <w:rFonts w:ascii="Times New Roman" w:hAnsi="Times New Roman" w:cs="Times New Roman"/>
          <w:sz w:val="24"/>
          <w:szCs w:val="24"/>
        </w:rPr>
        <w:t xml:space="preserve">. </w:t>
      </w:r>
      <w:r w:rsidR="00DB7FCA" w:rsidRPr="004E09EC">
        <w:rPr>
          <w:rFonts w:ascii="Times New Roman" w:hAnsi="Times New Roman" w:cs="Times New Roman"/>
          <w:sz w:val="24"/>
          <w:szCs w:val="24"/>
        </w:rPr>
        <w:t>MOKINIAI (SKAIČIUS, KOMPLEKTAI)</w:t>
      </w:r>
    </w:p>
    <w:p w:rsidR="00627C40" w:rsidRPr="004E09EC" w:rsidRDefault="005A0A7A" w:rsidP="005A0A7A">
      <w:pPr>
        <w:pStyle w:val="NoSpacing"/>
        <w:ind w:firstLine="1296"/>
        <w:jc w:val="both"/>
        <w:rPr>
          <w:rFonts w:ascii="Times New Roman" w:hAnsi="Times New Roman" w:cs="Times New Roman"/>
          <w:bCs/>
          <w:sz w:val="24"/>
          <w:szCs w:val="24"/>
        </w:rPr>
      </w:pPr>
      <w:r w:rsidRPr="004E09EC">
        <w:rPr>
          <w:rFonts w:ascii="Times New Roman" w:hAnsi="Times New Roman" w:cs="Times New Roman"/>
          <w:sz w:val="24"/>
          <w:szCs w:val="24"/>
          <w:lang w:eastAsia="pl-PL"/>
        </w:rPr>
        <w:t>Gimnazijoje 2017</w:t>
      </w:r>
      <w:r w:rsidR="00DB7FCA" w:rsidRPr="004E09EC">
        <w:rPr>
          <w:rFonts w:ascii="Times New Roman" w:hAnsi="Times New Roman" w:cs="Times New Roman"/>
          <w:sz w:val="24"/>
          <w:szCs w:val="24"/>
          <w:lang w:eastAsia="pl-PL"/>
        </w:rPr>
        <w:t xml:space="preserve"> m. pabaigoje buvo sukomplektuota 12 klasių komplektų,</w:t>
      </w:r>
      <w:r w:rsidR="00DB7FCA" w:rsidRPr="004E09EC">
        <w:rPr>
          <w:rFonts w:ascii="Times New Roman" w:eastAsia="Batang" w:hAnsi="Times New Roman" w:cs="Times New Roman"/>
          <w:sz w:val="24"/>
          <w:szCs w:val="24"/>
        </w:rPr>
        <w:t xml:space="preserve"> mokėsi 130 mokinių. </w:t>
      </w:r>
      <w:r w:rsidR="00DB7FCA" w:rsidRPr="004E09EC">
        <w:rPr>
          <w:rFonts w:ascii="Times New Roman" w:hAnsi="Times New Roman" w:cs="Times New Roman"/>
          <w:bCs/>
          <w:sz w:val="24"/>
          <w:szCs w:val="24"/>
        </w:rPr>
        <w:t>Mo</w:t>
      </w:r>
      <w:r w:rsidRPr="004E09EC">
        <w:rPr>
          <w:rFonts w:ascii="Times New Roman" w:hAnsi="Times New Roman" w:cs="Times New Roman"/>
          <w:bCs/>
          <w:sz w:val="24"/>
          <w:szCs w:val="24"/>
        </w:rPr>
        <w:t>kinių skaičius</w:t>
      </w:r>
      <w:r w:rsidR="007A13C1" w:rsidRPr="004E09EC">
        <w:rPr>
          <w:rFonts w:ascii="Times New Roman" w:hAnsi="Times New Roman" w:cs="Times New Roman"/>
          <w:bCs/>
          <w:sz w:val="24"/>
          <w:szCs w:val="24"/>
        </w:rPr>
        <w:t>,</w:t>
      </w:r>
      <w:r w:rsidRPr="004E09EC">
        <w:rPr>
          <w:rFonts w:ascii="Times New Roman" w:hAnsi="Times New Roman" w:cs="Times New Roman"/>
          <w:bCs/>
          <w:sz w:val="24"/>
          <w:szCs w:val="24"/>
        </w:rPr>
        <w:t xml:space="preserve"> palyginus su 2016 m.</w:t>
      </w:r>
      <w:r w:rsidR="007A13C1" w:rsidRPr="004E09EC">
        <w:rPr>
          <w:rFonts w:ascii="Times New Roman" w:hAnsi="Times New Roman" w:cs="Times New Roman"/>
          <w:bCs/>
          <w:sz w:val="24"/>
          <w:szCs w:val="24"/>
        </w:rPr>
        <w:t>, liko nepaki</w:t>
      </w:r>
      <w:r w:rsidRPr="004E09EC">
        <w:rPr>
          <w:rFonts w:ascii="Times New Roman" w:hAnsi="Times New Roman" w:cs="Times New Roman"/>
          <w:bCs/>
          <w:sz w:val="24"/>
          <w:szCs w:val="24"/>
        </w:rPr>
        <w:t>tęs.</w:t>
      </w:r>
    </w:p>
    <w:p w:rsidR="00DB7FCA" w:rsidRPr="004E09EC" w:rsidRDefault="00DB7FCA" w:rsidP="005A0A7A">
      <w:pPr>
        <w:pStyle w:val="NoSpacing"/>
        <w:ind w:firstLine="1296"/>
        <w:jc w:val="both"/>
        <w:rPr>
          <w:rFonts w:ascii="Times New Roman" w:hAnsi="Times New Roman" w:cs="Times New Roman"/>
          <w:b/>
          <w:sz w:val="24"/>
          <w:szCs w:val="24"/>
        </w:rPr>
      </w:pPr>
      <w:r w:rsidRPr="004E09EC">
        <w:rPr>
          <w:rFonts w:ascii="Times New Roman" w:hAnsi="Times New Roman" w:cs="Times New Roman"/>
          <w:b/>
          <w:sz w:val="24"/>
          <w:szCs w:val="24"/>
        </w:rPr>
        <w:t xml:space="preserve"> </w:t>
      </w:r>
    </w:p>
    <w:p w:rsidR="002819FE" w:rsidRPr="004E09EC" w:rsidRDefault="002819FE" w:rsidP="002819FE">
      <w:pPr>
        <w:spacing w:after="0" w:line="240" w:lineRule="auto"/>
        <w:ind w:left="-57" w:firstLine="777"/>
        <w:jc w:val="both"/>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4.1. SPECIALIŲJŲ UGDYMOSI POREIKIŲ TURINČIŲ MOKINIŲ SKAIČIUS:</w:t>
      </w:r>
    </w:p>
    <w:p w:rsidR="004E09EC" w:rsidRPr="004E09EC" w:rsidRDefault="004E09EC" w:rsidP="00DB7FCA">
      <w:pPr>
        <w:pStyle w:val="NoSpacing"/>
        <w:jc w:val="both"/>
        <w:rPr>
          <w:rFonts w:ascii="Times New Roman" w:eastAsia="Batang" w:hAnsi="Times New Roman" w:cs="Times New Roman"/>
          <w:sz w:val="24"/>
          <w:szCs w:val="24"/>
          <w:lang w:eastAsia="lt-LT"/>
        </w:rPr>
      </w:pPr>
    </w:p>
    <w:p w:rsidR="00DB7FCA" w:rsidRPr="004E09EC" w:rsidRDefault="00DB7FCA" w:rsidP="00DB7FCA">
      <w:pPr>
        <w:pStyle w:val="NoSpacing"/>
        <w:jc w:val="both"/>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2016 m. mokėsi 10 specia</w:t>
      </w:r>
      <w:r w:rsidR="00AE7586" w:rsidRPr="004E09EC">
        <w:rPr>
          <w:rFonts w:ascii="Times New Roman" w:eastAsia="Batang" w:hAnsi="Times New Roman" w:cs="Times New Roman"/>
          <w:sz w:val="24"/>
          <w:szCs w:val="24"/>
          <w:lang w:eastAsia="lt-LT"/>
        </w:rPr>
        <w:t>liųjų ugdymosi poreikių turinčių mokinių</w:t>
      </w:r>
      <w:r w:rsidR="007A13C1" w:rsidRPr="004E09EC">
        <w:rPr>
          <w:rFonts w:ascii="Times New Roman" w:eastAsia="Batang" w:hAnsi="Times New Roman" w:cs="Times New Roman"/>
          <w:sz w:val="24"/>
          <w:szCs w:val="24"/>
          <w:lang w:eastAsia="lt-LT"/>
        </w:rPr>
        <w:t>, t. y. 7,7 procentų</w:t>
      </w:r>
      <w:r w:rsidR="005A0A7A" w:rsidRPr="004E09EC">
        <w:rPr>
          <w:rFonts w:ascii="Times New Roman" w:eastAsia="Batang" w:hAnsi="Times New Roman" w:cs="Times New Roman"/>
          <w:sz w:val="24"/>
          <w:szCs w:val="24"/>
          <w:lang w:eastAsia="lt-LT"/>
        </w:rPr>
        <w:t>;</w:t>
      </w:r>
    </w:p>
    <w:p w:rsidR="005A0A7A" w:rsidRPr="004E09EC" w:rsidRDefault="005A0A7A" w:rsidP="005A0A7A">
      <w:pPr>
        <w:pStyle w:val="NoSpacing"/>
        <w:jc w:val="both"/>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 xml:space="preserve">2017 m. mokėsi </w:t>
      </w:r>
      <w:r w:rsidR="002819FE" w:rsidRPr="004E09EC">
        <w:rPr>
          <w:rFonts w:ascii="Times New Roman" w:eastAsia="Batang" w:hAnsi="Times New Roman" w:cs="Times New Roman"/>
          <w:sz w:val="24"/>
          <w:szCs w:val="24"/>
          <w:lang w:eastAsia="lt-LT"/>
        </w:rPr>
        <w:t>12</w:t>
      </w:r>
      <w:r w:rsidRPr="004E09EC">
        <w:rPr>
          <w:rFonts w:ascii="Times New Roman" w:eastAsia="Batang" w:hAnsi="Times New Roman" w:cs="Times New Roman"/>
          <w:sz w:val="24"/>
          <w:szCs w:val="24"/>
          <w:lang w:eastAsia="lt-LT"/>
        </w:rPr>
        <w:t xml:space="preserve"> specialiųjų ugdymosi poreikių turinčių mokinių, t. y. </w:t>
      </w:r>
      <w:r w:rsidR="002819FE" w:rsidRPr="004E09EC">
        <w:rPr>
          <w:rFonts w:ascii="Times New Roman" w:eastAsia="Batang" w:hAnsi="Times New Roman" w:cs="Times New Roman"/>
          <w:sz w:val="24"/>
          <w:szCs w:val="24"/>
          <w:lang w:eastAsia="lt-LT"/>
        </w:rPr>
        <w:t xml:space="preserve">9,2 </w:t>
      </w:r>
      <w:r w:rsidRPr="004E09EC">
        <w:rPr>
          <w:rFonts w:ascii="Times New Roman" w:eastAsia="Batang" w:hAnsi="Times New Roman" w:cs="Times New Roman"/>
          <w:sz w:val="24"/>
          <w:szCs w:val="24"/>
          <w:lang w:eastAsia="lt-LT"/>
        </w:rPr>
        <w:t xml:space="preserve"> </w:t>
      </w:r>
      <w:r w:rsidR="007A13C1" w:rsidRPr="004E09EC">
        <w:rPr>
          <w:rFonts w:ascii="Times New Roman" w:eastAsia="Batang" w:hAnsi="Times New Roman" w:cs="Times New Roman"/>
          <w:sz w:val="24"/>
          <w:szCs w:val="24"/>
          <w:lang w:eastAsia="lt-LT"/>
        </w:rPr>
        <w:t>procentų</w:t>
      </w:r>
      <w:r w:rsidRPr="004E09EC">
        <w:rPr>
          <w:rFonts w:ascii="Times New Roman" w:eastAsia="Batang" w:hAnsi="Times New Roman" w:cs="Times New Roman"/>
          <w:sz w:val="24"/>
          <w:szCs w:val="24"/>
          <w:lang w:eastAsia="lt-LT"/>
        </w:rPr>
        <w:t>.</w:t>
      </w:r>
    </w:p>
    <w:p w:rsidR="005A0A7A" w:rsidRPr="004E09EC" w:rsidRDefault="005A0A7A" w:rsidP="00DB7FCA">
      <w:pPr>
        <w:pStyle w:val="NoSpacing"/>
        <w:jc w:val="both"/>
        <w:rPr>
          <w:rFonts w:ascii="Times New Roman" w:eastAsia="Batang" w:hAnsi="Times New Roman" w:cs="Times New Roman"/>
          <w:sz w:val="24"/>
          <w:szCs w:val="24"/>
          <w:lang w:eastAsia="lt-LT"/>
        </w:rPr>
      </w:pPr>
    </w:p>
    <w:p w:rsidR="00627C40" w:rsidRPr="004E09EC" w:rsidRDefault="00DB7FCA" w:rsidP="00627C40">
      <w:pPr>
        <w:spacing w:after="0" w:line="240" w:lineRule="auto"/>
        <w:ind w:left="-57" w:firstLine="777"/>
        <w:jc w:val="center"/>
        <w:rPr>
          <w:rFonts w:ascii="Times New Roman" w:hAnsi="Times New Roman" w:cs="Times New Roman"/>
          <w:sz w:val="24"/>
          <w:szCs w:val="24"/>
        </w:rPr>
      </w:pPr>
      <w:r w:rsidRPr="004E09EC">
        <w:rPr>
          <w:rFonts w:ascii="Times New Roman" w:hAnsi="Times New Roman" w:cs="Times New Roman"/>
          <w:sz w:val="24"/>
          <w:szCs w:val="24"/>
        </w:rPr>
        <w:t>5. MOKYKLOS VEIKLOS REZULTATAI</w:t>
      </w:r>
    </w:p>
    <w:p w:rsidR="00C947E8" w:rsidRPr="004E09EC" w:rsidRDefault="00C947E8" w:rsidP="00FC61C2">
      <w:pPr>
        <w:pStyle w:val="NoSpacing"/>
        <w:jc w:val="center"/>
        <w:rPr>
          <w:rFonts w:ascii="Times New Roman" w:hAnsi="Times New Roman" w:cs="Times New Roman"/>
          <w:sz w:val="24"/>
          <w:szCs w:val="24"/>
        </w:rPr>
      </w:pPr>
    </w:p>
    <w:p w:rsidR="004B0286" w:rsidRPr="004E09EC" w:rsidRDefault="00DB7FCA" w:rsidP="00FC61C2">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5</w:t>
      </w:r>
      <w:r w:rsidR="008003A3" w:rsidRPr="004E09EC">
        <w:rPr>
          <w:rFonts w:ascii="Times New Roman" w:eastAsia="Batang" w:hAnsi="Times New Roman" w:cs="Times New Roman"/>
          <w:sz w:val="24"/>
          <w:szCs w:val="24"/>
        </w:rPr>
        <w:t>.1</w:t>
      </w:r>
      <w:r w:rsidR="00DC6167" w:rsidRPr="004E09EC">
        <w:rPr>
          <w:rFonts w:ascii="Times New Roman" w:eastAsia="Batang" w:hAnsi="Times New Roman" w:cs="Times New Roman"/>
          <w:sz w:val="24"/>
          <w:szCs w:val="24"/>
        </w:rPr>
        <w:t>.</w:t>
      </w:r>
      <w:r w:rsidR="0018383D" w:rsidRPr="004E09EC">
        <w:rPr>
          <w:rFonts w:ascii="Times New Roman" w:eastAsia="Batang" w:hAnsi="Times New Roman" w:cs="Times New Roman"/>
          <w:sz w:val="24"/>
          <w:szCs w:val="24"/>
        </w:rPr>
        <w:t xml:space="preserve"> MOKINIŲ, BAIGUSIŲ PAGRINDINIO UGDYMO PROGRAMĄ IR ĮGIJUSIŲ PAGRINDINĮ IŠSILAVINIMĄ</w:t>
      </w:r>
      <w:r w:rsidR="00DC6167" w:rsidRPr="004E09EC">
        <w:rPr>
          <w:rFonts w:ascii="Times New Roman" w:eastAsia="Batang" w:hAnsi="Times New Roman" w:cs="Times New Roman"/>
          <w:sz w:val="24"/>
          <w:szCs w:val="24"/>
        </w:rPr>
        <w:t>,</w:t>
      </w:r>
      <w:r w:rsidR="0018383D" w:rsidRPr="004E09EC">
        <w:rPr>
          <w:rFonts w:ascii="Times New Roman" w:eastAsia="Batang" w:hAnsi="Times New Roman" w:cs="Times New Roman"/>
          <w:sz w:val="24"/>
          <w:szCs w:val="24"/>
        </w:rPr>
        <w:t xml:space="preserve"> SKAIČIUS</w:t>
      </w:r>
      <w:r w:rsidR="00DC6167" w:rsidRPr="004E09EC">
        <w:rPr>
          <w:rFonts w:ascii="Times New Roman" w:eastAsia="Batang" w:hAnsi="Times New Roman" w:cs="Times New Roman"/>
          <w:sz w:val="24"/>
          <w:szCs w:val="24"/>
        </w:rPr>
        <w:t>:</w:t>
      </w:r>
    </w:p>
    <w:p w:rsidR="00FC61C2" w:rsidRPr="004E09EC" w:rsidRDefault="00FC61C2" w:rsidP="00400DAA">
      <w:pPr>
        <w:pStyle w:val="NoSpacing"/>
        <w:rPr>
          <w:rFonts w:ascii="Times New Roman" w:eastAsia="Batang" w:hAnsi="Times New Roman" w:cs="Times New Roman"/>
          <w:sz w:val="24"/>
          <w:szCs w:val="24"/>
        </w:rPr>
      </w:pPr>
    </w:p>
    <w:tbl>
      <w:tblPr>
        <w:tblStyle w:val="TableGrid"/>
        <w:tblW w:w="0" w:type="auto"/>
        <w:tblInd w:w="360" w:type="dxa"/>
        <w:tblLook w:val="04A0" w:firstRow="1" w:lastRow="0" w:firstColumn="1" w:lastColumn="0" w:noHBand="0" w:noVBand="1"/>
      </w:tblPr>
      <w:tblGrid>
        <w:gridCol w:w="2238"/>
        <w:gridCol w:w="2650"/>
        <w:gridCol w:w="2650"/>
        <w:gridCol w:w="1390"/>
      </w:tblGrid>
      <w:tr w:rsidR="00652E60" w:rsidRPr="004E09EC" w:rsidTr="00FF30B5">
        <w:tc>
          <w:tcPr>
            <w:tcW w:w="2342" w:type="dxa"/>
          </w:tcPr>
          <w:p w:rsidR="00652E60" w:rsidRPr="004E09EC" w:rsidRDefault="00652E60"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Metai</w:t>
            </w:r>
          </w:p>
        </w:tc>
        <w:tc>
          <w:tcPr>
            <w:tcW w:w="2745" w:type="dxa"/>
          </w:tcPr>
          <w:p w:rsidR="00652E60" w:rsidRPr="004E09EC" w:rsidRDefault="00652E60"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Mokinių, baigusių pagrindinio ugdymo programą, skaičius</w:t>
            </w:r>
          </w:p>
        </w:tc>
        <w:tc>
          <w:tcPr>
            <w:tcW w:w="2745" w:type="dxa"/>
          </w:tcPr>
          <w:p w:rsidR="00652E60" w:rsidRPr="004E09EC" w:rsidRDefault="00652E60"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 xml:space="preserve">Mokinių, baigusių pagrindinio ugdymo programą, procentas </w:t>
            </w:r>
            <w:r w:rsidR="006E3FF9" w:rsidRPr="004E09EC">
              <w:rPr>
                <w:rFonts w:ascii="Times New Roman" w:eastAsia="Batang" w:hAnsi="Times New Roman" w:cs="Times New Roman"/>
                <w:sz w:val="24"/>
                <w:szCs w:val="24"/>
              </w:rPr>
              <w:t>(%)</w:t>
            </w:r>
          </w:p>
        </w:tc>
        <w:tc>
          <w:tcPr>
            <w:tcW w:w="1414" w:type="dxa"/>
          </w:tcPr>
          <w:p w:rsidR="00652E60" w:rsidRPr="004E09EC" w:rsidRDefault="00652E60"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Pastabos</w:t>
            </w:r>
          </w:p>
        </w:tc>
      </w:tr>
      <w:tr w:rsidR="00652E60" w:rsidRPr="004E09EC" w:rsidTr="00FF30B5">
        <w:tc>
          <w:tcPr>
            <w:tcW w:w="2342" w:type="dxa"/>
          </w:tcPr>
          <w:p w:rsidR="00652E60" w:rsidRPr="004E09EC" w:rsidRDefault="00652E60"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201</w:t>
            </w:r>
            <w:r w:rsidR="00FC61C2" w:rsidRPr="004E09EC">
              <w:rPr>
                <w:rFonts w:ascii="Times New Roman" w:eastAsia="Batang" w:hAnsi="Times New Roman" w:cs="Times New Roman"/>
                <w:sz w:val="24"/>
                <w:szCs w:val="24"/>
              </w:rPr>
              <w:t>6</w:t>
            </w:r>
          </w:p>
        </w:tc>
        <w:tc>
          <w:tcPr>
            <w:tcW w:w="2745" w:type="dxa"/>
          </w:tcPr>
          <w:p w:rsidR="00652E60" w:rsidRPr="004E09EC" w:rsidRDefault="00FC61C2"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12</w:t>
            </w:r>
          </w:p>
        </w:tc>
        <w:tc>
          <w:tcPr>
            <w:tcW w:w="2745" w:type="dxa"/>
          </w:tcPr>
          <w:p w:rsidR="00652E60" w:rsidRPr="004E09EC" w:rsidRDefault="00D8148F"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100 %</w:t>
            </w:r>
          </w:p>
        </w:tc>
        <w:tc>
          <w:tcPr>
            <w:tcW w:w="1414" w:type="dxa"/>
          </w:tcPr>
          <w:p w:rsidR="00652E60" w:rsidRPr="004E09EC" w:rsidRDefault="00B9389E"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r w:rsidR="00652E60" w:rsidRPr="004E09EC" w:rsidTr="00FF30B5">
        <w:tc>
          <w:tcPr>
            <w:tcW w:w="2342" w:type="dxa"/>
          </w:tcPr>
          <w:p w:rsidR="00652E60" w:rsidRPr="004E09EC" w:rsidRDefault="00DC6167"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w:t>
            </w:r>
            <w:r w:rsidR="00652E60" w:rsidRPr="004E09EC">
              <w:rPr>
                <w:rFonts w:ascii="Times New Roman" w:eastAsia="Batang" w:hAnsi="Times New Roman" w:cs="Times New Roman"/>
                <w:sz w:val="24"/>
                <w:szCs w:val="24"/>
              </w:rPr>
              <w:t>01</w:t>
            </w:r>
            <w:r w:rsidR="002819FE" w:rsidRPr="004E09EC">
              <w:rPr>
                <w:rFonts w:ascii="Times New Roman" w:eastAsia="Batang" w:hAnsi="Times New Roman" w:cs="Times New Roman"/>
                <w:sz w:val="24"/>
                <w:szCs w:val="24"/>
              </w:rPr>
              <w:t>7</w:t>
            </w:r>
          </w:p>
        </w:tc>
        <w:tc>
          <w:tcPr>
            <w:tcW w:w="2745" w:type="dxa"/>
          </w:tcPr>
          <w:p w:rsidR="00652E60" w:rsidRPr="004E09EC" w:rsidRDefault="00E7192D"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8</w:t>
            </w:r>
          </w:p>
        </w:tc>
        <w:tc>
          <w:tcPr>
            <w:tcW w:w="2745" w:type="dxa"/>
          </w:tcPr>
          <w:p w:rsidR="00652E60" w:rsidRPr="004E09EC" w:rsidRDefault="006E3FF9"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100 %</w:t>
            </w:r>
          </w:p>
        </w:tc>
        <w:tc>
          <w:tcPr>
            <w:tcW w:w="1414" w:type="dxa"/>
          </w:tcPr>
          <w:p w:rsidR="00652E60" w:rsidRPr="004E09EC" w:rsidRDefault="00B9389E"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bl>
    <w:p w:rsidR="00DB7FCA" w:rsidRPr="004E09EC" w:rsidRDefault="00DB7FCA" w:rsidP="00FC61C2">
      <w:pPr>
        <w:pStyle w:val="NoSpacing"/>
        <w:jc w:val="center"/>
        <w:rPr>
          <w:rFonts w:ascii="Times New Roman" w:eastAsia="Batang" w:hAnsi="Times New Roman" w:cs="Times New Roman"/>
          <w:sz w:val="24"/>
          <w:szCs w:val="24"/>
        </w:rPr>
      </w:pPr>
    </w:p>
    <w:p w:rsidR="00FB5B0F" w:rsidRPr="004E09EC" w:rsidRDefault="00DB7FCA" w:rsidP="00FC61C2">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rPr>
        <w:t>5</w:t>
      </w:r>
      <w:r w:rsidR="008003A3" w:rsidRPr="004E09EC">
        <w:rPr>
          <w:rFonts w:ascii="Times New Roman" w:eastAsia="Batang" w:hAnsi="Times New Roman" w:cs="Times New Roman"/>
          <w:sz w:val="24"/>
          <w:szCs w:val="24"/>
        </w:rPr>
        <w:t>.2</w:t>
      </w:r>
      <w:r w:rsidR="00DC6167" w:rsidRPr="004E09EC">
        <w:rPr>
          <w:rFonts w:ascii="Times New Roman" w:eastAsia="Batang" w:hAnsi="Times New Roman" w:cs="Times New Roman"/>
          <w:sz w:val="24"/>
          <w:szCs w:val="24"/>
        </w:rPr>
        <w:t>.</w:t>
      </w:r>
      <w:r w:rsidR="00FB5B0F" w:rsidRPr="004E09EC">
        <w:rPr>
          <w:rFonts w:ascii="Times New Roman" w:eastAsia="Batang" w:hAnsi="Times New Roman" w:cs="Times New Roman"/>
          <w:sz w:val="24"/>
          <w:szCs w:val="24"/>
        </w:rPr>
        <w:t xml:space="preserve"> MOKINIŲ, BAIGUSIŲ PAGRINDINIO UGDYMO PROGRAMĄ, TOLIMESNIS MOKYMASIS</w:t>
      </w:r>
      <w:r w:rsidR="00DC6167" w:rsidRPr="004E09EC">
        <w:rPr>
          <w:rFonts w:ascii="Times New Roman" w:eastAsia="Batang" w:hAnsi="Times New Roman" w:cs="Times New Roman"/>
          <w:sz w:val="24"/>
          <w:szCs w:val="24"/>
        </w:rPr>
        <w:t>:</w:t>
      </w:r>
    </w:p>
    <w:p w:rsidR="004B0286" w:rsidRPr="004E09EC" w:rsidRDefault="004B0286" w:rsidP="00400DAA">
      <w:pPr>
        <w:pStyle w:val="NoSpacing"/>
        <w:rPr>
          <w:rFonts w:ascii="Times New Roman" w:eastAsia="Batang" w:hAnsi="Times New Roman" w:cs="Times New Roman"/>
          <w:sz w:val="24"/>
          <w:szCs w:val="24"/>
        </w:rPr>
      </w:pPr>
    </w:p>
    <w:tbl>
      <w:tblPr>
        <w:tblStyle w:val="TableGrid"/>
        <w:tblW w:w="0" w:type="auto"/>
        <w:tblInd w:w="392" w:type="dxa"/>
        <w:tblLook w:val="04A0" w:firstRow="1" w:lastRow="0" w:firstColumn="1" w:lastColumn="0" w:noHBand="0" w:noVBand="1"/>
      </w:tblPr>
      <w:tblGrid>
        <w:gridCol w:w="1166"/>
        <w:gridCol w:w="1225"/>
        <w:gridCol w:w="1314"/>
        <w:gridCol w:w="1543"/>
        <w:gridCol w:w="1335"/>
        <w:gridCol w:w="1053"/>
        <w:gridCol w:w="1260"/>
      </w:tblGrid>
      <w:tr w:rsidR="00FB5B0F" w:rsidRPr="004E09EC" w:rsidTr="00FF30B5">
        <w:tc>
          <w:tcPr>
            <w:tcW w:w="1276" w:type="dxa"/>
          </w:tcPr>
          <w:p w:rsidR="00FB5B0F" w:rsidRPr="004E09EC" w:rsidRDefault="00FB5B0F"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Metai</w:t>
            </w:r>
          </w:p>
        </w:tc>
        <w:tc>
          <w:tcPr>
            <w:tcW w:w="1275" w:type="dxa"/>
          </w:tcPr>
          <w:p w:rsidR="00FB5B0F" w:rsidRPr="004E09EC" w:rsidRDefault="00FB5B0F"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Mokinių skaičius</w:t>
            </w:r>
          </w:p>
        </w:tc>
        <w:tc>
          <w:tcPr>
            <w:tcW w:w="1322" w:type="dxa"/>
          </w:tcPr>
          <w:p w:rsidR="00FB5B0F" w:rsidRPr="004E09EC" w:rsidRDefault="00FB5B0F"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Tęsia mokymąsi:</w:t>
            </w:r>
          </w:p>
        </w:tc>
        <w:tc>
          <w:tcPr>
            <w:tcW w:w="1589" w:type="dxa"/>
          </w:tcPr>
          <w:p w:rsidR="00FB5B0F" w:rsidRPr="004E09EC" w:rsidRDefault="00FB5B0F"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Iš jų vidurinėse mokyklose ir gimnazijose</w:t>
            </w:r>
          </w:p>
        </w:tc>
        <w:tc>
          <w:tcPr>
            <w:tcW w:w="1342" w:type="dxa"/>
          </w:tcPr>
          <w:p w:rsidR="00FB5B0F" w:rsidRPr="004E09EC" w:rsidRDefault="00FB5B0F"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Iš jų profesinėse mokyklose</w:t>
            </w:r>
          </w:p>
        </w:tc>
        <w:tc>
          <w:tcPr>
            <w:tcW w:w="1134" w:type="dxa"/>
          </w:tcPr>
          <w:p w:rsidR="00FB5B0F" w:rsidRPr="004E09EC" w:rsidRDefault="00FB5B0F"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Dirba</w:t>
            </w:r>
          </w:p>
        </w:tc>
        <w:tc>
          <w:tcPr>
            <w:tcW w:w="1276" w:type="dxa"/>
          </w:tcPr>
          <w:p w:rsidR="00FB5B0F" w:rsidRPr="004E09EC" w:rsidRDefault="00FB5B0F"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Nesimoko ir nedirba</w:t>
            </w:r>
          </w:p>
        </w:tc>
      </w:tr>
      <w:tr w:rsidR="00FB5B0F" w:rsidRPr="004E09EC" w:rsidTr="00FF30B5">
        <w:tc>
          <w:tcPr>
            <w:tcW w:w="1276" w:type="dxa"/>
          </w:tcPr>
          <w:p w:rsidR="00FB5B0F" w:rsidRPr="004E09EC" w:rsidRDefault="00652E60"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201</w:t>
            </w:r>
            <w:r w:rsidR="00FC61C2" w:rsidRPr="004E09EC">
              <w:rPr>
                <w:rFonts w:ascii="Times New Roman" w:eastAsia="Batang" w:hAnsi="Times New Roman" w:cs="Times New Roman"/>
                <w:sz w:val="24"/>
                <w:szCs w:val="24"/>
              </w:rPr>
              <w:t>6</w:t>
            </w:r>
          </w:p>
        </w:tc>
        <w:tc>
          <w:tcPr>
            <w:tcW w:w="1275" w:type="dxa"/>
          </w:tcPr>
          <w:p w:rsidR="00FB5B0F" w:rsidRPr="004E09EC" w:rsidRDefault="00FC61C2"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12</w:t>
            </w:r>
          </w:p>
        </w:tc>
        <w:tc>
          <w:tcPr>
            <w:tcW w:w="1322" w:type="dxa"/>
          </w:tcPr>
          <w:p w:rsidR="00FB5B0F" w:rsidRPr="004E09EC" w:rsidRDefault="00FC61C2"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12</w:t>
            </w:r>
          </w:p>
        </w:tc>
        <w:tc>
          <w:tcPr>
            <w:tcW w:w="1589" w:type="dxa"/>
          </w:tcPr>
          <w:p w:rsidR="00FB5B0F" w:rsidRPr="004E09EC" w:rsidRDefault="00FC61C2"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11</w:t>
            </w:r>
          </w:p>
        </w:tc>
        <w:tc>
          <w:tcPr>
            <w:tcW w:w="1342" w:type="dxa"/>
          </w:tcPr>
          <w:p w:rsidR="00FB5B0F" w:rsidRPr="004E09EC" w:rsidRDefault="00124B39"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w:t>
            </w:r>
          </w:p>
        </w:tc>
        <w:tc>
          <w:tcPr>
            <w:tcW w:w="1134" w:type="dxa"/>
          </w:tcPr>
          <w:p w:rsidR="00FB5B0F" w:rsidRPr="004E09EC" w:rsidRDefault="00124B39"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c>
          <w:tcPr>
            <w:tcW w:w="1276" w:type="dxa"/>
          </w:tcPr>
          <w:p w:rsidR="00FB5B0F" w:rsidRPr="004E09EC" w:rsidRDefault="00124B39"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r w:rsidR="00652E60" w:rsidRPr="004E09EC" w:rsidTr="00FF30B5">
        <w:tc>
          <w:tcPr>
            <w:tcW w:w="1276" w:type="dxa"/>
          </w:tcPr>
          <w:p w:rsidR="00652E60" w:rsidRPr="004E09EC" w:rsidRDefault="00652E60"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201</w:t>
            </w:r>
            <w:r w:rsidR="002819FE" w:rsidRPr="004E09EC">
              <w:rPr>
                <w:rFonts w:ascii="Times New Roman" w:eastAsia="Batang" w:hAnsi="Times New Roman" w:cs="Times New Roman"/>
                <w:sz w:val="24"/>
                <w:szCs w:val="24"/>
              </w:rPr>
              <w:t>7</w:t>
            </w:r>
          </w:p>
        </w:tc>
        <w:tc>
          <w:tcPr>
            <w:tcW w:w="1275" w:type="dxa"/>
          </w:tcPr>
          <w:p w:rsidR="00652E60" w:rsidRPr="004E09EC" w:rsidRDefault="00E7192D"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8</w:t>
            </w:r>
          </w:p>
        </w:tc>
        <w:tc>
          <w:tcPr>
            <w:tcW w:w="1322" w:type="dxa"/>
          </w:tcPr>
          <w:p w:rsidR="00652E60" w:rsidRPr="004E09EC" w:rsidRDefault="00E7192D"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8</w:t>
            </w:r>
          </w:p>
        </w:tc>
        <w:tc>
          <w:tcPr>
            <w:tcW w:w="1589" w:type="dxa"/>
          </w:tcPr>
          <w:p w:rsidR="00652E60" w:rsidRPr="004E09EC" w:rsidRDefault="00E7192D"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8</w:t>
            </w:r>
          </w:p>
        </w:tc>
        <w:tc>
          <w:tcPr>
            <w:tcW w:w="1342" w:type="dxa"/>
          </w:tcPr>
          <w:p w:rsidR="00652E60" w:rsidRPr="004E09EC" w:rsidRDefault="00E7192D"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c>
          <w:tcPr>
            <w:tcW w:w="1134" w:type="dxa"/>
          </w:tcPr>
          <w:p w:rsidR="00652E60" w:rsidRPr="004E09EC" w:rsidRDefault="00124B39"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c>
          <w:tcPr>
            <w:tcW w:w="1276" w:type="dxa"/>
          </w:tcPr>
          <w:p w:rsidR="00652E60" w:rsidRPr="004E09EC" w:rsidRDefault="00124B39"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bl>
    <w:p w:rsidR="00FB5B0F" w:rsidRPr="004E09EC" w:rsidRDefault="00FB5B0F" w:rsidP="00400DAA">
      <w:pPr>
        <w:pStyle w:val="NoSpacing"/>
        <w:rPr>
          <w:rFonts w:ascii="Times New Roman" w:eastAsia="Batang" w:hAnsi="Times New Roman" w:cs="Times New Roman"/>
          <w:sz w:val="24"/>
          <w:szCs w:val="24"/>
        </w:rPr>
      </w:pPr>
    </w:p>
    <w:p w:rsidR="00E7188A" w:rsidRPr="004E09EC" w:rsidRDefault="00DB7FCA" w:rsidP="00FC61C2">
      <w:pPr>
        <w:pStyle w:val="NoSpacing"/>
        <w:jc w:val="center"/>
        <w:rPr>
          <w:rFonts w:ascii="Times New Roman" w:eastAsia="Batang" w:hAnsi="Times New Roman" w:cs="Times New Roman"/>
          <w:sz w:val="24"/>
          <w:szCs w:val="24"/>
        </w:rPr>
      </w:pPr>
      <w:r w:rsidRPr="004E09EC">
        <w:rPr>
          <w:rFonts w:ascii="Times New Roman" w:eastAsia="Batang" w:hAnsi="Times New Roman" w:cs="Times New Roman"/>
          <w:sz w:val="24"/>
          <w:szCs w:val="24"/>
          <w:lang w:eastAsia="lt-LT"/>
        </w:rPr>
        <w:t>5</w:t>
      </w:r>
      <w:r w:rsidR="008003A3" w:rsidRPr="004E09EC">
        <w:rPr>
          <w:rFonts w:ascii="Times New Roman" w:eastAsia="Batang" w:hAnsi="Times New Roman" w:cs="Times New Roman"/>
          <w:sz w:val="24"/>
          <w:szCs w:val="24"/>
          <w:lang w:eastAsia="lt-LT"/>
        </w:rPr>
        <w:t>.3</w:t>
      </w:r>
      <w:r w:rsidR="00DC6167" w:rsidRPr="004E09EC">
        <w:rPr>
          <w:rFonts w:ascii="Times New Roman" w:eastAsia="Batang" w:hAnsi="Times New Roman" w:cs="Times New Roman"/>
          <w:sz w:val="24"/>
          <w:szCs w:val="24"/>
          <w:lang w:eastAsia="lt-LT"/>
        </w:rPr>
        <w:t>.</w:t>
      </w:r>
      <w:r w:rsidR="0018383D" w:rsidRPr="004E09EC">
        <w:rPr>
          <w:rFonts w:ascii="Times New Roman" w:eastAsia="Batang" w:hAnsi="Times New Roman" w:cs="Times New Roman"/>
          <w:sz w:val="24"/>
          <w:szCs w:val="24"/>
          <w:lang w:eastAsia="lt-LT"/>
        </w:rPr>
        <w:t xml:space="preserve"> </w:t>
      </w:r>
      <w:r w:rsidR="00652E60" w:rsidRPr="004E09EC">
        <w:rPr>
          <w:rFonts w:ascii="Times New Roman" w:eastAsia="Batang" w:hAnsi="Times New Roman" w:cs="Times New Roman"/>
          <w:sz w:val="24"/>
          <w:szCs w:val="24"/>
        </w:rPr>
        <w:t>MOKINIŲ, BAIGUSIŲ VIDURINIO UGDYMO PROGRAMĄ</w:t>
      </w:r>
      <w:r w:rsidR="00E7188A" w:rsidRPr="004E09EC">
        <w:rPr>
          <w:rFonts w:ascii="Times New Roman" w:eastAsia="Batang" w:hAnsi="Times New Roman" w:cs="Times New Roman"/>
          <w:sz w:val="24"/>
          <w:szCs w:val="24"/>
        </w:rPr>
        <w:t xml:space="preserve"> IR </w:t>
      </w:r>
      <w:r w:rsidR="00652E60" w:rsidRPr="004E09EC">
        <w:rPr>
          <w:rFonts w:ascii="Times New Roman" w:eastAsia="Batang" w:hAnsi="Times New Roman" w:cs="Times New Roman"/>
          <w:sz w:val="24"/>
          <w:szCs w:val="24"/>
          <w:lang w:eastAsia="lt-LT"/>
        </w:rPr>
        <w:t>Į</w:t>
      </w:r>
      <w:r w:rsidR="007A13C1" w:rsidRPr="004E09EC">
        <w:rPr>
          <w:rFonts w:ascii="Times New Roman" w:eastAsia="Batang" w:hAnsi="Times New Roman" w:cs="Times New Roman"/>
          <w:sz w:val="24"/>
          <w:szCs w:val="24"/>
        </w:rPr>
        <w:t>GIJUSIŲ</w:t>
      </w:r>
      <w:r w:rsidR="00652E60" w:rsidRPr="004E09EC">
        <w:rPr>
          <w:rFonts w:ascii="Times New Roman" w:eastAsia="Batang" w:hAnsi="Times New Roman" w:cs="Times New Roman"/>
          <w:sz w:val="24"/>
          <w:szCs w:val="24"/>
        </w:rPr>
        <w:t xml:space="preserve"> VIDURINĮ IŠSILAVINIMĄ</w:t>
      </w:r>
      <w:r w:rsidR="00B66AC4" w:rsidRPr="004E09EC">
        <w:rPr>
          <w:rFonts w:ascii="Times New Roman" w:eastAsia="Batang" w:hAnsi="Times New Roman" w:cs="Times New Roman"/>
          <w:sz w:val="24"/>
          <w:szCs w:val="24"/>
        </w:rPr>
        <w:t>,</w:t>
      </w:r>
      <w:r w:rsidR="00A6408E" w:rsidRPr="004E09EC">
        <w:rPr>
          <w:rFonts w:ascii="Times New Roman" w:eastAsia="Batang" w:hAnsi="Times New Roman" w:cs="Times New Roman"/>
          <w:sz w:val="24"/>
          <w:szCs w:val="24"/>
        </w:rPr>
        <w:t xml:space="preserve"> </w:t>
      </w:r>
      <w:r w:rsidR="0018383D" w:rsidRPr="004E09EC">
        <w:rPr>
          <w:rFonts w:ascii="Times New Roman" w:eastAsia="Batang" w:hAnsi="Times New Roman" w:cs="Times New Roman"/>
          <w:sz w:val="24"/>
          <w:szCs w:val="24"/>
        </w:rPr>
        <w:t>SKAIČIUS</w:t>
      </w:r>
      <w:r w:rsidR="00DC6167" w:rsidRPr="004E09EC">
        <w:rPr>
          <w:rFonts w:ascii="Times New Roman" w:eastAsia="Batang" w:hAnsi="Times New Roman" w:cs="Times New Roman"/>
          <w:sz w:val="24"/>
          <w:szCs w:val="24"/>
        </w:rPr>
        <w:t>:</w:t>
      </w:r>
    </w:p>
    <w:p w:rsidR="00652E60" w:rsidRPr="004E09EC" w:rsidRDefault="00652E60" w:rsidP="00400DAA">
      <w:pPr>
        <w:pStyle w:val="NoSpacing"/>
        <w:rPr>
          <w:rFonts w:ascii="Times New Roman" w:eastAsia="Batang" w:hAnsi="Times New Roman" w:cs="Times New Roman"/>
          <w:sz w:val="24"/>
          <w:szCs w:val="24"/>
        </w:rPr>
      </w:pPr>
    </w:p>
    <w:tbl>
      <w:tblPr>
        <w:tblStyle w:val="TableGrid"/>
        <w:tblW w:w="0" w:type="auto"/>
        <w:tblInd w:w="360" w:type="dxa"/>
        <w:tblLook w:val="04A0" w:firstRow="1" w:lastRow="0" w:firstColumn="1" w:lastColumn="0" w:noHBand="0" w:noVBand="1"/>
      </w:tblPr>
      <w:tblGrid>
        <w:gridCol w:w="1744"/>
        <w:gridCol w:w="2115"/>
        <w:gridCol w:w="1860"/>
        <w:gridCol w:w="2022"/>
        <w:gridCol w:w="1187"/>
      </w:tblGrid>
      <w:tr w:rsidR="00E7188A" w:rsidRPr="004E09EC" w:rsidTr="00FA4A54">
        <w:tc>
          <w:tcPr>
            <w:tcW w:w="1744" w:type="dxa"/>
          </w:tcPr>
          <w:p w:rsidR="00E7188A" w:rsidRPr="004E09EC" w:rsidRDefault="00E7188A"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Metai</w:t>
            </w:r>
          </w:p>
        </w:tc>
        <w:tc>
          <w:tcPr>
            <w:tcW w:w="2115" w:type="dxa"/>
          </w:tcPr>
          <w:p w:rsidR="00E7188A" w:rsidRPr="004E09EC" w:rsidRDefault="00E7188A"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Mokinių, baigusių vidurinio ugdymo programą, skaičius</w:t>
            </w:r>
          </w:p>
        </w:tc>
        <w:tc>
          <w:tcPr>
            <w:tcW w:w="1860" w:type="dxa"/>
          </w:tcPr>
          <w:p w:rsidR="00E7188A" w:rsidRPr="004E09EC" w:rsidRDefault="00E7188A"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Mokinių, įgijusių vidurinį išsilavinimą, skaičius</w:t>
            </w:r>
          </w:p>
        </w:tc>
        <w:tc>
          <w:tcPr>
            <w:tcW w:w="2022" w:type="dxa"/>
          </w:tcPr>
          <w:p w:rsidR="00E7188A" w:rsidRPr="004E09EC" w:rsidRDefault="00E7188A"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 xml:space="preserve">Mokinių, įgijusių vidurinį išsilavinimą, procentas (%)   </w:t>
            </w:r>
          </w:p>
        </w:tc>
        <w:tc>
          <w:tcPr>
            <w:tcW w:w="1187" w:type="dxa"/>
          </w:tcPr>
          <w:p w:rsidR="00E7188A" w:rsidRPr="004E09EC" w:rsidRDefault="00E7188A"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Pastabos</w:t>
            </w:r>
          </w:p>
        </w:tc>
      </w:tr>
      <w:tr w:rsidR="00E7188A" w:rsidRPr="004E09EC" w:rsidTr="00FA4A54">
        <w:tc>
          <w:tcPr>
            <w:tcW w:w="1744" w:type="dxa"/>
          </w:tcPr>
          <w:p w:rsidR="00E7188A" w:rsidRPr="004E09EC" w:rsidRDefault="00E7188A"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201</w:t>
            </w:r>
            <w:r w:rsidR="00FC61C2" w:rsidRPr="004E09EC">
              <w:rPr>
                <w:rFonts w:ascii="Times New Roman" w:eastAsia="Batang" w:hAnsi="Times New Roman" w:cs="Times New Roman"/>
                <w:sz w:val="24"/>
                <w:szCs w:val="24"/>
              </w:rPr>
              <w:t>6</w:t>
            </w:r>
          </w:p>
        </w:tc>
        <w:tc>
          <w:tcPr>
            <w:tcW w:w="2115" w:type="dxa"/>
          </w:tcPr>
          <w:p w:rsidR="00E7188A" w:rsidRPr="004E09EC" w:rsidRDefault="00FC61C2"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17</w:t>
            </w:r>
          </w:p>
        </w:tc>
        <w:tc>
          <w:tcPr>
            <w:tcW w:w="1860" w:type="dxa"/>
          </w:tcPr>
          <w:p w:rsidR="00E7188A" w:rsidRPr="004E09EC" w:rsidRDefault="00FC61C2"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17</w:t>
            </w:r>
          </w:p>
        </w:tc>
        <w:tc>
          <w:tcPr>
            <w:tcW w:w="2022" w:type="dxa"/>
          </w:tcPr>
          <w:p w:rsidR="00E7188A" w:rsidRPr="004E09EC" w:rsidRDefault="00124B39"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100 %</w:t>
            </w:r>
          </w:p>
        </w:tc>
        <w:tc>
          <w:tcPr>
            <w:tcW w:w="1187" w:type="dxa"/>
          </w:tcPr>
          <w:p w:rsidR="00E7188A" w:rsidRPr="004E09EC" w:rsidRDefault="00124B39"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r w:rsidR="00124B39" w:rsidRPr="004E09EC" w:rsidTr="00FA4A54">
        <w:tc>
          <w:tcPr>
            <w:tcW w:w="1744" w:type="dxa"/>
          </w:tcPr>
          <w:p w:rsidR="00124B39" w:rsidRPr="004E09EC" w:rsidRDefault="002819FE"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2017</w:t>
            </w:r>
          </w:p>
        </w:tc>
        <w:tc>
          <w:tcPr>
            <w:tcW w:w="2115" w:type="dxa"/>
          </w:tcPr>
          <w:p w:rsidR="00124B39" w:rsidRPr="004E09EC" w:rsidRDefault="00E7192D"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15</w:t>
            </w:r>
          </w:p>
        </w:tc>
        <w:tc>
          <w:tcPr>
            <w:tcW w:w="1860" w:type="dxa"/>
          </w:tcPr>
          <w:p w:rsidR="00124B39" w:rsidRPr="004E09EC" w:rsidRDefault="00E7192D"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15</w:t>
            </w:r>
          </w:p>
        </w:tc>
        <w:tc>
          <w:tcPr>
            <w:tcW w:w="2022" w:type="dxa"/>
          </w:tcPr>
          <w:p w:rsidR="00124B39" w:rsidRPr="004E09EC" w:rsidRDefault="00124B39"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100 %</w:t>
            </w:r>
          </w:p>
        </w:tc>
        <w:tc>
          <w:tcPr>
            <w:tcW w:w="1187" w:type="dxa"/>
          </w:tcPr>
          <w:p w:rsidR="00124B39" w:rsidRPr="004E09EC" w:rsidRDefault="00124B39"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bl>
    <w:p w:rsidR="00511565" w:rsidRPr="004E09EC" w:rsidRDefault="00511565" w:rsidP="002E4E03">
      <w:pPr>
        <w:pStyle w:val="NoSpacing"/>
        <w:ind w:firstLine="1296"/>
        <w:jc w:val="both"/>
        <w:rPr>
          <w:rFonts w:ascii="Times New Roman" w:hAnsi="Times New Roman" w:cs="Times New Roman"/>
          <w:sz w:val="24"/>
          <w:szCs w:val="24"/>
        </w:rPr>
      </w:pPr>
    </w:p>
    <w:p w:rsidR="0072254A" w:rsidRPr="004E09EC" w:rsidRDefault="002653F1" w:rsidP="002E4E03">
      <w:pPr>
        <w:pStyle w:val="NoSpacing"/>
        <w:ind w:firstLine="1296"/>
        <w:jc w:val="both"/>
        <w:rPr>
          <w:rFonts w:ascii="Times New Roman" w:hAnsi="Times New Roman" w:cs="Times New Roman"/>
          <w:sz w:val="24"/>
          <w:szCs w:val="24"/>
        </w:rPr>
      </w:pPr>
      <w:r w:rsidRPr="004E09EC">
        <w:rPr>
          <w:rFonts w:ascii="Times New Roman" w:hAnsi="Times New Roman" w:cs="Times New Roman"/>
          <w:sz w:val="24"/>
          <w:szCs w:val="24"/>
        </w:rPr>
        <w:lastRenderedPageBreak/>
        <w:t>Pasiekėme, kad per 2016-2017</w:t>
      </w:r>
      <w:r w:rsidR="0072254A" w:rsidRPr="004E09EC">
        <w:rPr>
          <w:rFonts w:ascii="Times New Roman" w:hAnsi="Times New Roman" w:cs="Times New Roman"/>
          <w:sz w:val="24"/>
          <w:szCs w:val="24"/>
        </w:rPr>
        <w:t xml:space="preserve"> mokslo metus 100% 12 klasės mokinių baigė vidurinio ugdymo programą bei įgijo vidurinį išsilavinimą. Nėra mokinių</w:t>
      </w:r>
      <w:r w:rsidR="00AE7586" w:rsidRPr="004E09EC">
        <w:rPr>
          <w:rFonts w:ascii="Times New Roman" w:hAnsi="Times New Roman" w:cs="Times New Roman"/>
          <w:sz w:val="24"/>
          <w:szCs w:val="24"/>
        </w:rPr>
        <w:t>,</w:t>
      </w:r>
      <w:r w:rsidR="0072254A" w:rsidRPr="004E09EC">
        <w:rPr>
          <w:rFonts w:ascii="Times New Roman" w:hAnsi="Times New Roman" w:cs="Times New Roman"/>
          <w:sz w:val="24"/>
          <w:szCs w:val="24"/>
        </w:rPr>
        <w:t xml:space="preserve"> paliktų kartoti programą.</w:t>
      </w:r>
      <w:r w:rsidR="002E4E03" w:rsidRPr="004E09EC">
        <w:rPr>
          <w:rFonts w:ascii="Times New Roman" w:hAnsi="Times New Roman" w:cs="Times New Roman"/>
          <w:sz w:val="24"/>
          <w:szCs w:val="24"/>
        </w:rPr>
        <w:t xml:space="preserve"> </w:t>
      </w:r>
      <w:r w:rsidR="0072254A" w:rsidRPr="004E09EC">
        <w:rPr>
          <w:rFonts w:ascii="Times New Roman" w:hAnsi="Times New Roman" w:cs="Times New Roman"/>
          <w:bCs/>
          <w:sz w:val="24"/>
          <w:szCs w:val="24"/>
        </w:rPr>
        <w:t>Iš</w:t>
      </w:r>
      <w:r w:rsidR="00E7192D" w:rsidRPr="004E09EC">
        <w:rPr>
          <w:rFonts w:ascii="Times New Roman" w:hAnsi="Times New Roman" w:cs="Times New Roman"/>
          <w:bCs/>
          <w:sz w:val="24"/>
          <w:szCs w:val="24"/>
        </w:rPr>
        <w:t xml:space="preserve"> 15 abiturientų – 5</w:t>
      </w:r>
      <w:r w:rsidR="00AE7586" w:rsidRPr="004E09EC">
        <w:rPr>
          <w:rFonts w:ascii="Times New Roman" w:hAnsi="Times New Roman" w:cs="Times New Roman"/>
          <w:bCs/>
          <w:sz w:val="24"/>
          <w:szCs w:val="24"/>
        </w:rPr>
        <w:t xml:space="preserve"> studijuoja</w:t>
      </w:r>
      <w:r w:rsidR="001F7FF8" w:rsidRPr="004E09EC">
        <w:rPr>
          <w:rFonts w:ascii="Times New Roman" w:hAnsi="Times New Roman" w:cs="Times New Roman"/>
          <w:sz w:val="24"/>
          <w:szCs w:val="24"/>
        </w:rPr>
        <w:t xml:space="preserve"> aukštosiose mokyklose, 6 įstojo į profesines mokyklas</w:t>
      </w:r>
    </w:p>
    <w:p w:rsidR="0072254A" w:rsidRPr="004E09EC" w:rsidRDefault="0072254A" w:rsidP="0072254A">
      <w:pPr>
        <w:pStyle w:val="NoSpacing"/>
        <w:jc w:val="both"/>
        <w:rPr>
          <w:rFonts w:ascii="Times New Roman" w:hAnsi="Times New Roman" w:cs="Times New Roman"/>
          <w:sz w:val="24"/>
          <w:szCs w:val="24"/>
        </w:rPr>
      </w:pPr>
      <w:r w:rsidRPr="004E09EC">
        <w:rPr>
          <w:rFonts w:ascii="Times New Roman" w:hAnsi="Times New Roman" w:cs="Times New Roman"/>
          <w:sz w:val="24"/>
          <w:szCs w:val="24"/>
        </w:rPr>
        <w:t>Tolesnės abiturientų veiklos palyginimai:</w:t>
      </w:r>
    </w:p>
    <w:p w:rsidR="0072254A" w:rsidRPr="004E09EC" w:rsidRDefault="0072254A" w:rsidP="0072254A">
      <w:pPr>
        <w:pStyle w:val="NoSpacing"/>
        <w:numPr>
          <w:ilvl w:val="0"/>
          <w:numId w:val="4"/>
        </w:numPr>
        <w:jc w:val="both"/>
        <w:rPr>
          <w:rFonts w:ascii="Times New Roman" w:hAnsi="Times New Roman" w:cs="Times New Roman"/>
          <w:sz w:val="24"/>
          <w:szCs w:val="24"/>
        </w:rPr>
      </w:pPr>
      <w:r w:rsidRPr="004E09EC">
        <w:rPr>
          <w:rFonts w:ascii="Times New Roman" w:hAnsi="Times New Roman" w:cs="Times New Roman"/>
          <w:bCs/>
          <w:sz w:val="24"/>
          <w:szCs w:val="24"/>
        </w:rPr>
        <w:t>2016 m. 53</w:t>
      </w:r>
      <w:r w:rsidR="002819FE" w:rsidRPr="004E09EC">
        <w:rPr>
          <w:rFonts w:ascii="Times New Roman" w:hAnsi="Times New Roman" w:cs="Times New Roman"/>
          <w:bCs/>
          <w:sz w:val="24"/>
          <w:szCs w:val="24"/>
        </w:rPr>
        <w:t xml:space="preserve"> proc. abiturientų tęsia mokymą</w:t>
      </w:r>
      <w:r w:rsidR="007A13C1" w:rsidRPr="004E09EC">
        <w:rPr>
          <w:rFonts w:ascii="Times New Roman" w:hAnsi="Times New Roman" w:cs="Times New Roman"/>
          <w:bCs/>
          <w:sz w:val="24"/>
          <w:szCs w:val="24"/>
        </w:rPr>
        <w:t>si</w:t>
      </w:r>
      <w:r w:rsidR="002819FE" w:rsidRPr="004E09EC">
        <w:rPr>
          <w:rFonts w:ascii="Times New Roman" w:hAnsi="Times New Roman" w:cs="Times New Roman"/>
          <w:bCs/>
          <w:sz w:val="24"/>
          <w:szCs w:val="24"/>
        </w:rPr>
        <w:t>;</w:t>
      </w:r>
    </w:p>
    <w:p w:rsidR="004F42F9" w:rsidRPr="004E09EC" w:rsidRDefault="002819FE" w:rsidP="002819FE">
      <w:pPr>
        <w:pStyle w:val="NoSpacing"/>
        <w:numPr>
          <w:ilvl w:val="0"/>
          <w:numId w:val="4"/>
        </w:numPr>
        <w:jc w:val="both"/>
        <w:rPr>
          <w:rFonts w:ascii="Times New Roman" w:hAnsi="Times New Roman" w:cs="Times New Roman"/>
          <w:sz w:val="24"/>
          <w:szCs w:val="24"/>
        </w:rPr>
      </w:pPr>
      <w:r w:rsidRPr="004E09EC">
        <w:rPr>
          <w:rFonts w:ascii="Times New Roman" w:hAnsi="Times New Roman" w:cs="Times New Roman"/>
          <w:bCs/>
          <w:sz w:val="24"/>
          <w:szCs w:val="24"/>
        </w:rPr>
        <w:t>2017 m</w:t>
      </w:r>
      <w:r w:rsidR="001F7FF8" w:rsidRPr="004E09EC">
        <w:rPr>
          <w:rFonts w:ascii="Times New Roman" w:hAnsi="Times New Roman" w:cs="Times New Roman"/>
          <w:bCs/>
          <w:sz w:val="24"/>
          <w:szCs w:val="24"/>
        </w:rPr>
        <w:t>. 73</w:t>
      </w:r>
      <w:r w:rsidRPr="004E09EC">
        <w:rPr>
          <w:rFonts w:ascii="Times New Roman" w:hAnsi="Times New Roman" w:cs="Times New Roman"/>
          <w:bCs/>
          <w:sz w:val="24"/>
          <w:szCs w:val="24"/>
        </w:rPr>
        <w:t xml:space="preserve"> proc. abiturientų tęsia mokymą</w:t>
      </w:r>
      <w:r w:rsidR="007A13C1" w:rsidRPr="004E09EC">
        <w:rPr>
          <w:rFonts w:ascii="Times New Roman" w:hAnsi="Times New Roman" w:cs="Times New Roman"/>
          <w:bCs/>
          <w:sz w:val="24"/>
          <w:szCs w:val="24"/>
        </w:rPr>
        <w:t>si</w:t>
      </w:r>
      <w:r w:rsidRPr="004E09EC">
        <w:rPr>
          <w:rFonts w:ascii="Times New Roman" w:hAnsi="Times New Roman" w:cs="Times New Roman"/>
          <w:bCs/>
          <w:sz w:val="24"/>
          <w:szCs w:val="24"/>
        </w:rPr>
        <w:t>.</w:t>
      </w:r>
    </w:p>
    <w:p w:rsidR="001B374F" w:rsidRPr="004E09EC" w:rsidRDefault="001B374F" w:rsidP="0072254A">
      <w:pPr>
        <w:pStyle w:val="NoSpacing"/>
        <w:ind w:firstLine="360"/>
        <w:jc w:val="both"/>
        <w:rPr>
          <w:rFonts w:ascii="Times New Roman" w:hAnsi="Times New Roman" w:cs="Times New Roman"/>
          <w:b/>
          <w:sz w:val="24"/>
          <w:szCs w:val="24"/>
          <w:bdr w:val="none" w:sz="0" w:space="0" w:color="auto" w:frame="1"/>
        </w:rPr>
      </w:pPr>
    </w:p>
    <w:p w:rsidR="0072254A" w:rsidRPr="004E09EC" w:rsidRDefault="00E7192D" w:rsidP="0072254A">
      <w:pPr>
        <w:pStyle w:val="NoSpacing"/>
        <w:ind w:firstLine="360"/>
        <w:jc w:val="both"/>
        <w:rPr>
          <w:rFonts w:ascii="Times New Roman" w:hAnsi="Times New Roman" w:cs="Times New Roman"/>
          <w:b/>
          <w:sz w:val="24"/>
          <w:szCs w:val="24"/>
          <w:bdr w:val="none" w:sz="0" w:space="0" w:color="auto" w:frame="1"/>
        </w:rPr>
      </w:pPr>
      <w:r w:rsidRPr="004E09EC">
        <w:rPr>
          <w:rFonts w:ascii="Times New Roman" w:hAnsi="Times New Roman" w:cs="Times New Roman"/>
          <w:b/>
          <w:sz w:val="24"/>
          <w:szCs w:val="24"/>
          <w:bdr w:val="none" w:sz="0" w:space="0" w:color="auto" w:frame="1"/>
        </w:rPr>
        <w:t>2017</w:t>
      </w:r>
      <w:r w:rsidR="0072254A" w:rsidRPr="004E09EC">
        <w:rPr>
          <w:rFonts w:ascii="Times New Roman" w:hAnsi="Times New Roman" w:cs="Times New Roman"/>
          <w:b/>
          <w:sz w:val="24"/>
          <w:szCs w:val="24"/>
          <w:bdr w:val="none" w:sz="0" w:space="0" w:color="auto" w:frame="1"/>
        </w:rPr>
        <w:t xml:space="preserve"> metų </w:t>
      </w:r>
      <w:r w:rsidR="004A4F17" w:rsidRPr="004E09EC">
        <w:rPr>
          <w:rFonts w:ascii="Times New Roman" w:hAnsi="Times New Roman" w:cs="Times New Roman"/>
          <w:b/>
          <w:sz w:val="24"/>
          <w:szCs w:val="24"/>
          <w:bdr w:val="none" w:sz="0" w:space="0" w:color="auto" w:frame="1"/>
        </w:rPr>
        <w:t xml:space="preserve">valstybinių </w:t>
      </w:r>
      <w:r w:rsidR="0072254A" w:rsidRPr="004E09EC">
        <w:rPr>
          <w:rFonts w:ascii="Times New Roman" w:hAnsi="Times New Roman" w:cs="Times New Roman"/>
          <w:b/>
          <w:sz w:val="24"/>
          <w:szCs w:val="24"/>
          <w:bdr w:val="none" w:sz="0" w:space="0" w:color="auto" w:frame="1"/>
        </w:rPr>
        <w:t>brandos egzaminų rezultatai:</w:t>
      </w:r>
    </w:p>
    <w:p w:rsidR="00F007F2" w:rsidRPr="004E09EC" w:rsidRDefault="0098626F" w:rsidP="0072254A">
      <w:pPr>
        <w:pStyle w:val="NoSpacing"/>
        <w:ind w:firstLine="360"/>
        <w:jc w:val="both"/>
        <w:rPr>
          <w:rStyle w:val="Strong"/>
          <w:rFonts w:ascii="Times New Roman" w:hAnsi="Times New Roman" w:cs="Times New Roman"/>
          <w:b w:val="0"/>
          <w:sz w:val="24"/>
          <w:szCs w:val="24"/>
          <w:bdr w:val="none" w:sz="0" w:space="0" w:color="auto" w:frame="1"/>
        </w:rPr>
      </w:pPr>
      <w:r w:rsidRPr="004E09EC">
        <w:rPr>
          <w:rFonts w:ascii="Times New Roman" w:hAnsi="Times New Roman" w:cs="Times New Roman"/>
          <w:b/>
          <w:noProof/>
          <w:sz w:val="24"/>
          <w:szCs w:val="24"/>
          <w:lang w:eastAsia="lt-LT"/>
        </w:rPr>
        <w:drawing>
          <wp:anchor distT="0" distB="0" distL="114300" distR="114300" simplePos="0" relativeHeight="251658240" behindDoc="0" locked="0" layoutInCell="1" allowOverlap="1" wp14:anchorId="2CE30F66" wp14:editId="1DD2893C">
            <wp:simplePos x="0" y="0"/>
            <wp:positionH relativeFrom="column">
              <wp:posOffset>-327660</wp:posOffset>
            </wp:positionH>
            <wp:positionV relativeFrom="paragraph">
              <wp:posOffset>57150</wp:posOffset>
            </wp:positionV>
            <wp:extent cx="6315075" cy="3105150"/>
            <wp:effectExtent l="0" t="0" r="0" b="0"/>
            <wp:wrapNone/>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F007F2" w:rsidRPr="004E09EC" w:rsidRDefault="00F007F2" w:rsidP="0072254A">
      <w:pPr>
        <w:pStyle w:val="NoSpacing"/>
        <w:ind w:firstLine="360"/>
        <w:jc w:val="both"/>
        <w:rPr>
          <w:rStyle w:val="Strong"/>
          <w:rFonts w:ascii="Times New Roman" w:hAnsi="Times New Roman" w:cs="Times New Roman"/>
          <w:b w:val="0"/>
          <w:sz w:val="24"/>
          <w:szCs w:val="24"/>
          <w:bdr w:val="none" w:sz="0" w:space="0" w:color="auto" w:frame="1"/>
        </w:rPr>
      </w:pPr>
    </w:p>
    <w:p w:rsidR="004E1DE0" w:rsidRPr="004E09EC" w:rsidRDefault="004E1DE0" w:rsidP="0072254A">
      <w:pPr>
        <w:pStyle w:val="NoSpacing"/>
        <w:ind w:firstLine="360"/>
        <w:jc w:val="both"/>
        <w:rPr>
          <w:rStyle w:val="Strong"/>
          <w:rFonts w:ascii="Times New Roman" w:hAnsi="Times New Roman" w:cs="Times New Roman"/>
          <w:b w:val="0"/>
          <w:sz w:val="24"/>
          <w:szCs w:val="24"/>
          <w:bdr w:val="none" w:sz="0" w:space="0" w:color="auto" w:frame="1"/>
        </w:rPr>
      </w:pPr>
    </w:p>
    <w:p w:rsidR="00BD5C14" w:rsidRPr="004E09EC" w:rsidRDefault="00BD5C14" w:rsidP="00BD5C14">
      <w:pPr>
        <w:pStyle w:val="NoSpacing"/>
        <w:ind w:firstLine="1296"/>
        <w:jc w:val="both"/>
        <w:rPr>
          <w:rFonts w:ascii="Times New Roman" w:hAnsi="Times New Roman" w:cs="Times New Roman"/>
          <w:sz w:val="24"/>
          <w:szCs w:val="24"/>
        </w:rPr>
      </w:pPr>
    </w:p>
    <w:p w:rsidR="00BD5C14" w:rsidRPr="004E09EC" w:rsidRDefault="00BD5C14" w:rsidP="00BD5C14">
      <w:pPr>
        <w:pStyle w:val="NoSpacing"/>
        <w:ind w:firstLine="1296"/>
        <w:jc w:val="both"/>
        <w:rPr>
          <w:rFonts w:ascii="Times New Roman" w:hAnsi="Times New Roman" w:cs="Times New Roman"/>
          <w:sz w:val="24"/>
          <w:szCs w:val="24"/>
        </w:rPr>
      </w:pPr>
      <w:r w:rsidRPr="004E09EC">
        <w:rPr>
          <w:rFonts w:ascii="Times New Roman" w:hAnsi="Times New Roman" w:cs="Times New Roman"/>
          <w:sz w:val="24"/>
          <w:szCs w:val="24"/>
        </w:rPr>
        <w:t xml:space="preserve">Geriausiai 2017 m. mokiniai išlaikė užsienio kalbos (rusų) brandos egzaminą. A. Asimovič gavo 98 taškus, užsienio klabos (anglų) egzamine gautų taškų vidurkis </w:t>
      </w:r>
      <w:smartTag w:uri="urn:schemas-microsoft-com:office:smarttags" w:element="metricconverter">
        <w:smartTagPr>
          <w:attr w:name="ProductID" w:val="2017 m"/>
        </w:smartTagPr>
        <w:r w:rsidRPr="004E09EC">
          <w:rPr>
            <w:rFonts w:ascii="Times New Roman" w:hAnsi="Times New Roman" w:cs="Times New Roman"/>
            <w:sz w:val="24"/>
            <w:szCs w:val="24"/>
          </w:rPr>
          <w:t>2017 m</w:t>
        </w:r>
      </w:smartTag>
      <w:r w:rsidRPr="004E09EC">
        <w:rPr>
          <w:rFonts w:ascii="Times New Roman" w:hAnsi="Times New Roman" w:cs="Times New Roman"/>
          <w:sz w:val="24"/>
          <w:szCs w:val="24"/>
        </w:rPr>
        <w:t xml:space="preserve">.  sudarė 42 taškai. </w:t>
      </w:r>
      <w:smartTag w:uri="urn:schemas-microsoft-com:office:smarttags" w:element="metricconverter">
        <w:smartTagPr>
          <w:attr w:name="ProductID" w:val="2017 m"/>
        </w:smartTagPr>
        <w:r w:rsidRPr="004E09EC">
          <w:rPr>
            <w:rFonts w:ascii="Times New Roman" w:hAnsi="Times New Roman" w:cs="Times New Roman"/>
            <w:sz w:val="24"/>
            <w:szCs w:val="24"/>
          </w:rPr>
          <w:t>2017 m</w:t>
        </w:r>
      </w:smartTag>
      <w:r w:rsidR="00946CFA" w:rsidRPr="004E09EC">
        <w:rPr>
          <w:rFonts w:ascii="Times New Roman" w:hAnsi="Times New Roman" w:cs="Times New Roman"/>
          <w:sz w:val="24"/>
          <w:szCs w:val="24"/>
        </w:rPr>
        <w:t>. page</w:t>
      </w:r>
      <w:r w:rsidRPr="004E09EC">
        <w:rPr>
          <w:rFonts w:ascii="Times New Roman" w:hAnsi="Times New Roman" w:cs="Times New Roman"/>
          <w:sz w:val="24"/>
          <w:szCs w:val="24"/>
        </w:rPr>
        <w:t xml:space="preserve">rėjo istorijos brandos egzamino rezultatai. Istorijos egzamino taškų vidurkis  </w:t>
      </w:r>
      <w:smartTag w:uri="urn:schemas-microsoft-com:office:smarttags" w:element="metricconverter">
        <w:smartTagPr>
          <w:attr w:name="ProductID" w:val="2017 m"/>
        </w:smartTagPr>
        <w:r w:rsidRPr="004E09EC">
          <w:rPr>
            <w:rFonts w:ascii="Times New Roman" w:hAnsi="Times New Roman" w:cs="Times New Roman"/>
            <w:sz w:val="24"/>
            <w:szCs w:val="24"/>
          </w:rPr>
          <w:t>2017 m</w:t>
        </w:r>
      </w:smartTag>
      <w:r w:rsidRPr="004E09EC">
        <w:rPr>
          <w:rFonts w:ascii="Times New Roman" w:hAnsi="Times New Roman" w:cs="Times New Roman"/>
          <w:sz w:val="24"/>
          <w:szCs w:val="24"/>
        </w:rPr>
        <w:t xml:space="preserve">. sudarė 50 taškų, o  </w:t>
      </w:r>
      <w:smartTag w:uri="urn:schemas-microsoft-com:office:smarttags" w:element="metricconverter">
        <w:smartTagPr>
          <w:attr w:name="ProductID" w:val="2016 m"/>
        </w:smartTagPr>
        <w:r w:rsidRPr="004E09EC">
          <w:rPr>
            <w:rFonts w:ascii="Times New Roman" w:hAnsi="Times New Roman" w:cs="Times New Roman"/>
            <w:sz w:val="24"/>
            <w:szCs w:val="24"/>
          </w:rPr>
          <w:t>2016 m</w:t>
        </w:r>
      </w:smartTag>
      <w:r w:rsidRPr="004E09EC">
        <w:rPr>
          <w:rFonts w:ascii="Times New Roman" w:hAnsi="Times New Roman" w:cs="Times New Roman"/>
          <w:sz w:val="24"/>
          <w:szCs w:val="24"/>
        </w:rPr>
        <w:t xml:space="preserve">. – 36 taškai.  </w:t>
      </w:r>
      <w:smartTag w:uri="urn:schemas-microsoft-com:office:smarttags" w:element="metricconverter">
        <w:smartTagPr>
          <w:attr w:name="ProductID" w:val="2017 m"/>
        </w:smartTagPr>
        <w:r w:rsidRPr="004E09EC">
          <w:rPr>
            <w:rFonts w:ascii="Times New Roman" w:hAnsi="Times New Roman" w:cs="Times New Roman"/>
            <w:sz w:val="24"/>
            <w:szCs w:val="24"/>
          </w:rPr>
          <w:t>2017 m</w:t>
        </w:r>
      </w:smartTag>
      <w:r w:rsidRPr="004E09EC">
        <w:rPr>
          <w:rFonts w:ascii="Times New Roman" w:hAnsi="Times New Roman" w:cs="Times New Roman"/>
          <w:sz w:val="24"/>
          <w:szCs w:val="24"/>
        </w:rPr>
        <w:t xml:space="preserve">., palyginus su </w:t>
      </w:r>
      <w:smartTag w:uri="urn:schemas-microsoft-com:office:smarttags" w:element="metricconverter">
        <w:smartTagPr>
          <w:attr w:name="ProductID" w:val="2016 m"/>
        </w:smartTagPr>
        <w:r w:rsidRPr="004E09EC">
          <w:rPr>
            <w:rFonts w:ascii="Times New Roman" w:hAnsi="Times New Roman" w:cs="Times New Roman"/>
            <w:sz w:val="24"/>
            <w:szCs w:val="24"/>
          </w:rPr>
          <w:t>2016 m</w:t>
        </w:r>
      </w:smartTag>
      <w:r w:rsidRPr="004E09EC">
        <w:rPr>
          <w:rFonts w:ascii="Times New Roman" w:hAnsi="Times New Roman" w:cs="Times New Roman"/>
          <w:sz w:val="24"/>
          <w:szCs w:val="24"/>
        </w:rPr>
        <w:t xml:space="preserve">., mokiniai prasčiau išlaikė  matematikos bei lietuvių kalbos ir literatūros brandos egzaminus. </w:t>
      </w:r>
    </w:p>
    <w:p w:rsidR="00BD5C14" w:rsidRPr="004E09EC" w:rsidRDefault="00BD5C14" w:rsidP="00BD5C14">
      <w:pPr>
        <w:pStyle w:val="NoSpacing"/>
        <w:ind w:firstLine="1296"/>
        <w:jc w:val="both"/>
        <w:rPr>
          <w:rFonts w:ascii="Times New Roman" w:hAnsi="Times New Roman" w:cs="Times New Roman"/>
          <w:sz w:val="24"/>
          <w:szCs w:val="24"/>
        </w:rPr>
      </w:pPr>
    </w:p>
    <w:p w:rsidR="00BD5C14" w:rsidRPr="004E09EC" w:rsidRDefault="00BD5C14" w:rsidP="00BD5C14">
      <w:pPr>
        <w:pStyle w:val="NoSpacing"/>
        <w:jc w:val="both"/>
        <w:rPr>
          <w:rFonts w:ascii="Times New Roman" w:hAnsi="Times New Roman" w:cs="Times New Roman"/>
          <w:b/>
          <w:sz w:val="24"/>
          <w:szCs w:val="24"/>
        </w:rPr>
      </w:pPr>
      <w:r w:rsidRPr="004E09EC">
        <w:rPr>
          <w:rFonts w:ascii="Times New Roman" w:hAnsi="Times New Roman" w:cs="Times New Roman"/>
          <w:b/>
          <w:sz w:val="24"/>
          <w:szCs w:val="24"/>
        </w:rPr>
        <w:t>Mokinių pasiekimai ir pažanga</w:t>
      </w:r>
    </w:p>
    <w:p w:rsidR="00F16C49" w:rsidRDefault="00BD5C14" w:rsidP="00F16C49">
      <w:pPr>
        <w:pStyle w:val="NoSpacing"/>
        <w:ind w:firstLine="1296"/>
        <w:jc w:val="both"/>
        <w:rPr>
          <w:rFonts w:ascii="Times New Roman" w:hAnsi="Times New Roman" w:cs="Times New Roman"/>
          <w:sz w:val="24"/>
          <w:szCs w:val="24"/>
        </w:rPr>
      </w:pPr>
      <w:r w:rsidRPr="004E09EC">
        <w:rPr>
          <w:rFonts w:ascii="Times New Roman" w:hAnsi="Times New Roman" w:cs="Times New Roman"/>
          <w:sz w:val="24"/>
          <w:szCs w:val="24"/>
        </w:rPr>
        <w:t xml:space="preserve">Gimnazijoje buvo analizuojami, apibendrinami atskirų ugdymosi laikotarpių mokinių pasiekimai ir pažanga. </w:t>
      </w:r>
      <w:r w:rsidR="002C1118" w:rsidRPr="004E09EC">
        <w:rPr>
          <w:rFonts w:ascii="Times New Roman" w:hAnsi="Times New Roman" w:cs="Times New Roman"/>
          <w:sz w:val="24"/>
          <w:szCs w:val="24"/>
        </w:rPr>
        <w:t xml:space="preserve">40 % </w:t>
      </w:r>
      <w:r w:rsidRPr="004E09EC">
        <w:rPr>
          <w:rFonts w:ascii="Times New Roman" w:hAnsi="Times New Roman" w:cs="Times New Roman"/>
          <w:sz w:val="24"/>
          <w:szCs w:val="24"/>
        </w:rPr>
        <w:t>5 – IVG klasių mokinių 2016-2017 mokslo metus baigė labai gerai ir</w:t>
      </w:r>
      <w:r w:rsidR="002C1118" w:rsidRPr="004E09EC">
        <w:rPr>
          <w:rFonts w:ascii="Times New Roman" w:hAnsi="Times New Roman" w:cs="Times New Roman"/>
          <w:sz w:val="24"/>
          <w:szCs w:val="24"/>
        </w:rPr>
        <w:t xml:space="preserve"> gerai. (t.y. 14,7 % </w:t>
      </w:r>
      <w:r w:rsidRPr="004E09EC">
        <w:rPr>
          <w:rFonts w:ascii="Times New Roman" w:hAnsi="Times New Roman" w:cs="Times New Roman"/>
          <w:sz w:val="24"/>
          <w:szCs w:val="24"/>
        </w:rPr>
        <w:t>mokinių mokėsi labai gerai, 25,3</w:t>
      </w:r>
      <w:r w:rsidR="002C1118" w:rsidRPr="004E09EC">
        <w:rPr>
          <w:rFonts w:ascii="Times New Roman" w:hAnsi="Times New Roman" w:cs="Times New Roman"/>
          <w:sz w:val="24"/>
          <w:szCs w:val="24"/>
        </w:rPr>
        <w:t xml:space="preserve"> % </w:t>
      </w:r>
      <w:r w:rsidRPr="004E09EC">
        <w:rPr>
          <w:rFonts w:ascii="Times New Roman" w:hAnsi="Times New Roman" w:cs="Times New Roman"/>
          <w:sz w:val="24"/>
          <w:szCs w:val="24"/>
        </w:rPr>
        <w:t>- gerai). Mokinių ir gimnazijos pasiekimais remiamasi informuoja</w:t>
      </w:r>
      <w:r w:rsidR="00946CFA" w:rsidRPr="004E09EC">
        <w:rPr>
          <w:rFonts w:ascii="Times New Roman" w:hAnsi="Times New Roman" w:cs="Times New Roman"/>
          <w:sz w:val="24"/>
          <w:szCs w:val="24"/>
        </w:rPr>
        <w:t>n</w:t>
      </w:r>
      <w:r w:rsidRPr="004E09EC">
        <w:rPr>
          <w:rFonts w:ascii="Times New Roman" w:hAnsi="Times New Roman" w:cs="Times New Roman"/>
          <w:sz w:val="24"/>
          <w:szCs w:val="24"/>
        </w:rPr>
        <w:t>t tėvus apie ugdimosi pasiekimus ir kokybę.</w:t>
      </w:r>
      <w:r w:rsidR="008D7C7E">
        <w:rPr>
          <w:rFonts w:ascii="Times New Roman" w:hAnsi="Times New Roman" w:cs="Times New Roman"/>
          <w:sz w:val="24"/>
          <w:szCs w:val="24"/>
        </w:rPr>
        <w:t xml:space="preserve"> Ne buvo mokinių turinčių nepatenkinamus metinius įvertinimus.</w:t>
      </w:r>
      <w:r w:rsidR="00F16C49" w:rsidRPr="00F16C49">
        <w:rPr>
          <w:rFonts w:ascii="Times New Roman" w:hAnsi="Times New Roman" w:cs="Times New Roman"/>
          <w:sz w:val="24"/>
          <w:szCs w:val="24"/>
        </w:rPr>
        <w:t xml:space="preserve"> </w:t>
      </w:r>
    </w:p>
    <w:p w:rsidR="00F16C49" w:rsidRPr="004E09EC" w:rsidRDefault="00F16C49" w:rsidP="00F16C49">
      <w:pPr>
        <w:pStyle w:val="NoSpacing"/>
        <w:ind w:firstLine="1296"/>
        <w:jc w:val="both"/>
        <w:rPr>
          <w:rFonts w:ascii="Times New Roman" w:hAnsi="Times New Roman" w:cs="Times New Roman"/>
          <w:sz w:val="24"/>
          <w:szCs w:val="24"/>
        </w:rPr>
      </w:pPr>
      <w:r w:rsidRPr="004E09EC">
        <w:rPr>
          <w:rFonts w:ascii="Times New Roman" w:hAnsi="Times New Roman" w:cs="Times New Roman"/>
          <w:sz w:val="24"/>
          <w:szCs w:val="24"/>
        </w:rPr>
        <w:t>Mokytojai analizavo mokinių bandomųjų eg</w:t>
      </w:r>
      <w:r>
        <w:rPr>
          <w:rFonts w:ascii="Times New Roman" w:hAnsi="Times New Roman" w:cs="Times New Roman"/>
          <w:sz w:val="24"/>
          <w:szCs w:val="24"/>
        </w:rPr>
        <w:t>zaminų, kontrolinių darbų, nacionalinio mokinių pasiekimų patikrinimo</w:t>
      </w:r>
      <w:r w:rsidRPr="004E09EC">
        <w:rPr>
          <w:rFonts w:ascii="Times New Roman" w:hAnsi="Times New Roman" w:cs="Times New Roman"/>
          <w:sz w:val="24"/>
          <w:szCs w:val="24"/>
        </w:rPr>
        <w:t xml:space="preserve"> rezultatus, numatė priemones mokymosi rezultatams gerinti. </w:t>
      </w:r>
    </w:p>
    <w:p w:rsidR="00BD5C14" w:rsidRPr="004E09EC" w:rsidRDefault="00BD5C14" w:rsidP="00BD5C14">
      <w:pPr>
        <w:pStyle w:val="NoSpacing"/>
        <w:ind w:firstLine="1296"/>
        <w:jc w:val="both"/>
        <w:rPr>
          <w:rFonts w:ascii="Times New Roman" w:hAnsi="Times New Roman" w:cs="Times New Roman"/>
          <w:sz w:val="24"/>
          <w:szCs w:val="24"/>
        </w:rPr>
      </w:pPr>
    </w:p>
    <w:p w:rsidR="00BD5C14" w:rsidRPr="004E09EC" w:rsidRDefault="00382C46" w:rsidP="00BD5C14">
      <w:pPr>
        <w:pStyle w:val="NoSpacing"/>
        <w:jc w:val="both"/>
        <w:rPr>
          <w:rFonts w:ascii="Times New Roman" w:hAnsi="Times New Roman" w:cs="Times New Roman"/>
          <w:b/>
          <w:sz w:val="24"/>
          <w:szCs w:val="24"/>
        </w:rPr>
      </w:pPr>
      <w:r w:rsidRPr="004E09EC">
        <w:rPr>
          <w:rFonts w:ascii="Times New Roman" w:hAnsi="Times New Roman" w:cs="Times New Roman"/>
          <w:b/>
          <w:sz w:val="24"/>
          <w:szCs w:val="24"/>
        </w:rPr>
        <w:t>Laimėjimai o</w:t>
      </w:r>
      <w:r w:rsidR="00BD5C14" w:rsidRPr="004E09EC">
        <w:rPr>
          <w:rFonts w:ascii="Times New Roman" w:hAnsi="Times New Roman" w:cs="Times New Roman"/>
          <w:b/>
          <w:sz w:val="24"/>
          <w:szCs w:val="24"/>
        </w:rPr>
        <w:t>limpiados</w:t>
      </w:r>
      <w:r w:rsidRPr="004E09EC">
        <w:rPr>
          <w:rFonts w:ascii="Times New Roman" w:hAnsi="Times New Roman" w:cs="Times New Roman"/>
          <w:b/>
          <w:sz w:val="24"/>
          <w:szCs w:val="24"/>
        </w:rPr>
        <w:t>e</w:t>
      </w:r>
      <w:r w:rsidR="00BD5C14" w:rsidRPr="004E09EC">
        <w:rPr>
          <w:rFonts w:ascii="Times New Roman" w:hAnsi="Times New Roman" w:cs="Times New Roman"/>
          <w:b/>
          <w:sz w:val="24"/>
          <w:szCs w:val="24"/>
        </w:rPr>
        <w:t xml:space="preserve">, </w:t>
      </w:r>
      <w:r w:rsidRPr="004E09EC">
        <w:rPr>
          <w:rFonts w:ascii="Times New Roman" w:hAnsi="Times New Roman" w:cs="Times New Roman"/>
          <w:b/>
          <w:sz w:val="24"/>
          <w:szCs w:val="24"/>
        </w:rPr>
        <w:t>konkursuose</w:t>
      </w:r>
      <w:r w:rsidR="00BD5C14" w:rsidRPr="004E09EC">
        <w:rPr>
          <w:rFonts w:ascii="Times New Roman" w:hAnsi="Times New Roman" w:cs="Times New Roman"/>
          <w:b/>
          <w:sz w:val="24"/>
          <w:szCs w:val="24"/>
        </w:rPr>
        <w:t>:</w:t>
      </w:r>
    </w:p>
    <w:p w:rsidR="00367F74" w:rsidRPr="004E09EC" w:rsidRDefault="00367F74" w:rsidP="005D2260">
      <w:pPr>
        <w:pStyle w:val="NoSpacing"/>
        <w:jc w:val="both"/>
        <w:rPr>
          <w:rFonts w:ascii="Times New Roman" w:hAnsi="Times New Roman" w:cs="Times New Roman"/>
          <w:sz w:val="24"/>
          <w:szCs w:val="24"/>
        </w:rPr>
      </w:pPr>
      <w:r w:rsidRPr="004E09EC">
        <w:rPr>
          <w:rFonts w:ascii="Times New Roman" w:hAnsi="Times New Roman" w:cs="Times New Roman"/>
          <w:sz w:val="24"/>
          <w:szCs w:val="24"/>
        </w:rPr>
        <w:t xml:space="preserve">Tarptautiniuose edukaciniuose konkursuose: </w:t>
      </w:r>
    </w:p>
    <w:p w:rsidR="00367F74" w:rsidRPr="004E09EC" w:rsidRDefault="00382C46" w:rsidP="005D2260">
      <w:pPr>
        <w:pStyle w:val="NoSpacing"/>
        <w:numPr>
          <w:ilvl w:val="0"/>
          <w:numId w:val="16"/>
        </w:numPr>
        <w:jc w:val="both"/>
        <w:rPr>
          <w:rFonts w:ascii="Times New Roman" w:hAnsi="Times New Roman" w:cs="Times New Roman"/>
          <w:sz w:val="24"/>
          <w:szCs w:val="24"/>
        </w:rPr>
      </w:pPr>
      <w:r w:rsidRPr="004E09EC">
        <w:rPr>
          <w:rFonts w:ascii="Times New Roman" w:hAnsi="Times New Roman" w:cs="Times New Roman"/>
          <w:sz w:val="24"/>
          <w:szCs w:val="24"/>
        </w:rPr>
        <w:t xml:space="preserve">matematikos konkursas </w:t>
      </w:r>
      <w:r w:rsidR="00367F74" w:rsidRPr="004E09EC">
        <w:rPr>
          <w:rFonts w:ascii="Times New Roman" w:hAnsi="Times New Roman" w:cs="Times New Roman"/>
          <w:sz w:val="24"/>
          <w:szCs w:val="24"/>
        </w:rPr>
        <w:t>,,Z matematyk</w:t>
      </w:r>
      <w:r w:rsidRPr="004E09EC">
        <w:rPr>
          <w:rFonts w:ascii="Times New Roman" w:hAnsi="Times New Roman" w:cs="Times New Roman"/>
          <w:sz w:val="24"/>
          <w:szCs w:val="24"/>
        </w:rPr>
        <w:t>ą prze swiat“ – I vieta, A.</w:t>
      </w:r>
      <w:r w:rsidR="00367F74" w:rsidRPr="004E09EC">
        <w:rPr>
          <w:rFonts w:ascii="Times New Roman" w:hAnsi="Times New Roman" w:cs="Times New Roman"/>
          <w:sz w:val="24"/>
          <w:szCs w:val="24"/>
        </w:rPr>
        <w:t xml:space="preserve"> Kovalevska (8 kl.)</w:t>
      </w:r>
      <w:r w:rsidRPr="004E09EC">
        <w:rPr>
          <w:rFonts w:ascii="Times New Roman" w:hAnsi="Times New Roman" w:cs="Times New Roman"/>
          <w:sz w:val="24"/>
          <w:szCs w:val="24"/>
        </w:rPr>
        <w:t>;</w:t>
      </w:r>
    </w:p>
    <w:p w:rsidR="00382C46" w:rsidRPr="004E09EC" w:rsidRDefault="00382C46" w:rsidP="005D2260">
      <w:pPr>
        <w:pStyle w:val="NoSpacing"/>
        <w:numPr>
          <w:ilvl w:val="0"/>
          <w:numId w:val="16"/>
        </w:numPr>
        <w:jc w:val="both"/>
        <w:rPr>
          <w:rFonts w:ascii="Times New Roman" w:hAnsi="Times New Roman" w:cs="Times New Roman"/>
          <w:sz w:val="24"/>
          <w:szCs w:val="24"/>
        </w:rPr>
      </w:pPr>
      <w:r w:rsidRPr="004E09EC">
        <w:rPr>
          <w:rFonts w:ascii="Times New Roman" w:hAnsi="Times New Roman" w:cs="Times New Roman"/>
          <w:sz w:val="24"/>
          <w:szCs w:val="24"/>
        </w:rPr>
        <w:t>m</w:t>
      </w:r>
      <w:r w:rsidR="00367F74" w:rsidRPr="004E09EC">
        <w:rPr>
          <w:rFonts w:ascii="Times New Roman" w:hAnsi="Times New Roman" w:cs="Times New Roman"/>
          <w:sz w:val="24"/>
          <w:szCs w:val="24"/>
        </w:rPr>
        <w:t>atematikos konkursas,,Kengūra“ – 10  mokinių iš 5 –IIG kl. pateko į 50 geriausių</w:t>
      </w:r>
    </w:p>
    <w:p w:rsidR="00367F74" w:rsidRPr="004E09EC" w:rsidRDefault="00382C46" w:rsidP="005D2260">
      <w:pPr>
        <w:pStyle w:val="NoSpacing"/>
        <w:jc w:val="both"/>
        <w:rPr>
          <w:rFonts w:ascii="Times New Roman" w:hAnsi="Times New Roman" w:cs="Times New Roman"/>
          <w:sz w:val="24"/>
          <w:szCs w:val="24"/>
        </w:rPr>
      </w:pPr>
      <w:r w:rsidRPr="004E09EC">
        <w:rPr>
          <w:rFonts w:ascii="Times New Roman" w:hAnsi="Times New Roman" w:cs="Times New Roman"/>
          <w:sz w:val="24"/>
          <w:szCs w:val="24"/>
        </w:rPr>
        <w:t>mokinių Lietuvoje;</w:t>
      </w:r>
    </w:p>
    <w:p w:rsidR="00382C46" w:rsidRPr="004E09EC" w:rsidRDefault="00382C46" w:rsidP="005D2260">
      <w:pPr>
        <w:pStyle w:val="NoSpacing"/>
        <w:numPr>
          <w:ilvl w:val="0"/>
          <w:numId w:val="16"/>
        </w:numPr>
        <w:jc w:val="both"/>
        <w:rPr>
          <w:rFonts w:ascii="Times New Roman" w:hAnsi="Times New Roman" w:cs="Times New Roman"/>
          <w:sz w:val="24"/>
          <w:szCs w:val="24"/>
        </w:rPr>
      </w:pPr>
      <w:r w:rsidRPr="004E09EC">
        <w:rPr>
          <w:rFonts w:ascii="Times New Roman" w:hAnsi="Times New Roman" w:cs="Times New Roman"/>
          <w:sz w:val="24"/>
          <w:szCs w:val="24"/>
        </w:rPr>
        <w:t>i</w:t>
      </w:r>
      <w:r w:rsidR="00367F74" w:rsidRPr="004E09EC">
        <w:rPr>
          <w:rFonts w:ascii="Times New Roman" w:hAnsi="Times New Roman" w:cs="Times New Roman"/>
          <w:sz w:val="24"/>
          <w:szCs w:val="24"/>
        </w:rPr>
        <w:t xml:space="preserve">nformacinių technologijų konkursas ,,Bebras“ </w:t>
      </w:r>
      <w:r w:rsidRPr="004E09EC">
        <w:rPr>
          <w:rFonts w:ascii="Times New Roman" w:hAnsi="Times New Roman" w:cs="Times New Roman"/>
          <w:sz w:val="24"/>
          <w:szCs w:val="24"/>
        </w:rPr>
        <w:t xml:space="preserve"> (5 –IVG kl. mokiniai) – M.</w:t>
      </w:r>
    </w:p>
    <w:p w:rsidR="00367F74" w:rsidRPr="004E09EC" w:rsidRDefault="00367F74" w:rsidP="005D2260">
      <w:pPr>
        <w:pStyle w:val="NoSpacing"/>
        <w:jc w:val="both"/>
        <w:rPr>
          <w:rFonts w:ascii="Times New Roman" w:hAnsi="Times New Roman" w:cs="Times New Roman"/>
          <w:sz w:val="24"/>
          <w:szCs w:val="24"/>
        </w:rPr>
      </w:pPr>
      <w:r w:rsidRPr="004E09EC">
        <w:rPr>
          <w:rFonts w:ascii="Times New Roman" w:hAnsi="Times New Roman" w:cs="Times New Roman"/>
          <w:sz w:val="24"/>
          <w:szCs w:val="24"/>
        </w:rPr>
        <w:t>Ravluškevič</w:t>
      </w:r>
      <w:r w:rsidR="00382C46" w:rsidRPr="004E09EC">
        <w:rPr>
          <w:rFonts w:ascii="Times New Roman" w:hAnsi="Times New Roman" w:cs="Times New Roman"/>
          <w:sz w:val="24"/>
          <w:szCs w:val="24"/>
        </w:rPr>
        <w:t xml:space="preserve"> (6 kl.)</w:t>
      </w:r>
      <w:r w:rsidRPr="004E09EC">
        <w:rPr>
          <w:rFonts w:ascii="Times New Roman" w:hAnsi="Times New Roman" w:cs="Times New Roman"/>
          <w:sz w:val="24"/>
          <w:szCs w:val="24"/>
        </w:rPr>
        <w:t xml:space="preserve"> – 4 vieta Vilniaus rajone.</w:t>
      </w:r>
    </w:p>
    <w:p w:rsidR="00367F74" w:rsidRPr="004E09EC" w:rsidRDefault="00367F74" w:rsidP="005D2260">
      <w:pPr>
        <w:pStyle w:val="NoSpacing"/>
        <w:jc w:val="both"/>
        <w:rPr>
          <w:rFonts w:ascii="Times New Roman" w:hAnsi="Times New Roman" w:cs="Times New Roman"/>
          <w:sz w:val="24"/>
          <w:szCs w:val="24"/>
        </w:rPr>
      </w:pPr>
      <w:r w:rsidRPr="004E09EC">
        <w:rPr>
          <w:rFonts w:ascii="Times New Roman" w:hAnsi="Times New Roman" w:cs="Times New Roman"/>
          <w:sz w:val="24"/>
          <w:szCs w:val="24"/>
        </w:rPr>
        <w:lastRenderedPageBreak/>
        <w:t>Re</w:t>
      </w:r>
      <w:r w:rsidR="00382C46" w:rsidRPr="004E09EC">
        <w:rPr>
          <w:rFonts w:ascii="Times New Roman" w:hAnsi="Times New Roman" w:cs="Times New Roman"/>
          <w:sz w:val="24"/>
          <w:szCs w:val="24"/>
        </w:rPr>
        <w:t>spublikiniuose</w:t>
      </w:r>
      <w:r w:rsidRPr="004E09EC">
        <w:rPr>
          <w:rFonts w:ascii="Times New Roman" w:hAnsi="Times New Roman" w:cs="Times New Roman"/>
          <w:sz w:val="24"/>
          <w:szCs w:val="24"/>
        </w:rPr>
        <w:t>:</w:t>
      </w:r>
    </w:p>
    <w:p w:rsidR="00382C46" w:rsidRPr="004E09EC" w:rsidRDefault="00382C46" w:rsidP="005D2260">
      <w:pPr>
        <w:pStyle w:val="NoSpacing"/>
        <w:numPr>
          <w:ilvl w:val="0"/>
          <w:numId w:val="17"/>
        </w:numPr>
        <w:jc w:val="both"/>
        <w:rPr>
          <w:rFonts w:ascii="Times New Roman" w:hAnsi="Times New Roman" w:cs="Times New Roman"/>
          <w:sz w:val="24"/>
          <w:szCs w:val="24"/>
        </w:rPr>
      </w:pPr>
      <w:r w:rsidRPr="004E09EC">
        <w:rPr>
          <w:rFonts w:ascii="Times New Roman" w:hAnsi="Times New Roman" w:cs="Times New Roman"/>
          <w:sz w:val="24"/>
          <w:szCs w:val="24"/>
        </w:rPr>
        <w:t>e</w:t>
      </w:r>
      <w:r w:rsidR="00367F74" w:rsidRPr="004E09EC">
        <w:rPr>
          <w:rFonts w:ascii="Times New Roman" w:hAnsi="Times New Roman" w:cs="Times New Roman"/>
          <w:sz w:val="24"/>
          <w:szCs w:val="24"/>
        </w:rPr>
        <w:t xml:space="preserve">dukacinis konkursas ,,Olimpis 2017“ </w:t>
      </w:r>
      <w:r w:rsidR="00946CFA" w:rsidRPr="004E09EC">
        <w:rPr>
          <w:rFonts w:ascii="Times New Roman" w:hAnsi="Times New Roman" w:cs="Times New Roman"/>
          <w:sz w:val="24"/>
          <w:szCs w:val="24"/>
        </w:rPr>
        <w:t xml:space="preserve">lietuvių kalbos ir literatūros, </w:t>
      </w:r>
      <w:r w:rsidR="00367F74" w:rsidRPr="004E09EC">
        <w:rPr>
          <w:rFonts w:ascii="Times New Roman" w:hAnsi="Times New Roman" w:cs="Times New Roman"/>
          <w:sz w:val="24"/>
          <w:szCs w:val="24"/>
        </w:rPr>
        <w:t>anglų k., geografijos, istorijos, biologijos,</w:t>
      </w:r>
    </w:p>
    <w:p w:rsidR="00367F74" w:rsidRPr="004E09EC" w:rsidRDefault="00367F74" w:rsidP="005D2260">
      <w:pPr>
        <w:pStyle w:val="NoSpacing"/>
        <w:jc w:val="both"/>
        <w:rPr>
          <w:rFonts w:ascii="Times New Roman" w:hAnsi="Times New Roman" w:cs="Times New Roman"/>
          <w:sz w:val="24"/>
          <w:szCs w:val="24"/>
        </w:rPr>
      </w:pPr>
      <w:r w:rsidRPr="004E09EC">
        <w:rPr>
          <w:rFonts w:ascii="Times New Roman" w:hAnsi="Times New Roman" w:cs="Times New Roman"/>
          <w:sz w:val="24"/>
          <w:szCs w:val="24"/>
        </w:rPr>
        <w:t>fizikos, matematikos, informacinių technologijų</w:t>
      </w:r>
      <w:r w:rsidR="00382C46" w:rsidRPr="004E09EC">
        <w:rPr>
          <w:rFonts w:ascii="Times New Roman" w:hAnsi="Times New Roman" w:cs="Times New Roman"/>
          <w:sz w:val="24"/>
          <w:szCs w:val="24"/>
        </w:rPr>
        <w:t>;</w:t>
      </w:r>
    </w:p>
    <w:p w:rsidR="00367F74" w:rsidRPr="004E09EC" w:rsidRDefault="00382C46" w:rsidP="005D2260">
      <w:pPr>
        <w:pStyle w:val="NoSpacing"/>
        <w:numPr>
          <w:ilvl w:val="0"/>
          <w:numId w:val="17"/>
        </w:numPr>
        <w:jc w:val="both"/>
        <w:rPr>
          <w:rFonts w:ascii="Times New Roman" w:hAnsi="Times New Roman" w:cs="Times New Roman"/>
          <w:sz w:val="24"/>
          <w:szCs w:val="24"/>
        </w:rPr>
      </w:pPr>
      <w:r w:rsidRPr="004E09EC">
        <w:rPr>
          <w:rFonts w:ascii="Times New Roman" w:hAnsi="Times New Roman" w:cs="Times New Roman"/>
          <w:sz w:val="24"/>
          <w:szCs w:val="24"/>
        </w:rPr>
        <w:t>XXVIII L</w:t>
      </w:r>
      <w:r w:rsidR="00367F74" w:rsidRPr="004E09EC">
        <w:rPr>
          <w:rFonts w:ascii="Times New Roman" w:hAnsi="Times New Roman" w:cs="Times New Roman"/>
          <w:sz w:val="24"/>
          <w:szCs w:val="24"/>
        </w:rPr>
        <w:t xml:space="preserve">enkų kalbos ir literatūros olimpiada – </w:t>
      </w:r>
      <w:r w:rsidRPr="004E09EC">
        <w:rPr>
          <w:rFonts w:ascii="Times New Roman" w:hAnsi="Times New Roman" w:cs="Times New Roman"/>
          <w:sz w:val="24"/>
          <w:szCs w:val="24"/>
        </w:rPr>
        <w:t xml:space="preserve"> </w:t>
      </w:r>
      <w:r w:rsidR="00367F74" w:rsidRPr="004E09EC">
        <w:rPr>
          <w:rFonts w:ascii="Times New Roman" w:hAnsi="Times New Roman" w:cs="Times New Roman"/>
          <w:sz w:val="24"/>
          <w:szCs w:val="24"/>
        </w:rPr>
        <w:t>D. Gudanec (IIIG kl.)</w:t>
      </w:r>
      <w:r w:rsidRPr="004E09EC">
        <w:rPr>
          <w:rFonts w:ascii="Times New Roman" w:hAnsi="Times New Roman" w:cs="Times New Roman"/>
          <w:sz w:val="24"/>
          <w:szCs w:val="24"/>
        </w:rPr>
        <w:t>;</w:t>
      </w:r>
    </w:p>
    <w:p w:rsidR="00367F74" w:rsidRPr="004E09EC" w:rsidRDefault="00367F74" w:rsidP="005D2260">
      <w:pPr>
        <w:pStyle w:val="NoSpacing"/>
        <w:numPr>
          <w:ilvl w:val="0"/>
          <w:numId w:val="17"/>
        </w:numPr>
        <w:jc w:val="both"/>
        <w:rPr>
          <w:rFonts w:ascii="Times New Roman" w:hAnsi="Times New Roman" w:cs="Times New Roman"/>
          <w:sz w:val="24"/>
          <w:szCs w:val="24"/>
        </w:rPr>
      </w:pPr>
      <w:r w:rsidRPr="004E09EC">
        <w:rPr>
          <w:rFonts w:ascii="Times New Roman" w:hAnsi="Times New Roman" w:cs="Times New Roman"/>
          <w:sz w:val="24"/>
          <w:szCs w:val="24"/>
        </w:rPr>
        <w:t>Lietuvos 11 kl. mokinių anglų kalbos olimpiada – D. Gudanec (IIIG kl.) 40 tarp 80 dalyvių</w:t>
      </w:r>
      <w:r w:rsidR="00382C46" w:rsidRPr="004E09EC">
        <w:rPr>
          <w:rFonts w:ascii="Times New Roman" w:hAnsi="Times New Roman" w:cs="Times New Roman"/>
          <w:sz w:val="24"/>
          <w:szCs w:val="24"/>
        </w:rPr>
        <w:t>;</w:t>
      </w:r>
    </w:p>
    <w:p w:rsidR="00367F74" w:rsidRPr="004E09EC" w:rsidRDefault="00382C46" w:rsidP="005D2260">
      <w:pPr>
        <w:pStyle w:val="NoSpacing"/>
        <w:numPr>
          <w:ilvl w:val="0"/>
          <w:numId w:val="17"/>
        </w:numPr>
        <w:jc w:val="both"/>
        <w:rPr>
          <w:rFonts w:ascii="Times New Roman" w:hAnsi="Times New Roman" w:cs="Times New Roman"/>
          <w:sz w:val="24"/>
          <w:szCs w:val="24"/>
        </w:rPr>
      </w:pPr>
      <w:r w:rsidRPr="004E09EC">
        <w:rPr>
          <w:rFonts w:ascii="Times New Roman" w:hAnsi="Times New Roman" w:cs="Times New Roman"/>
          <w:sz w:val="24"/>
          <w:szCs w:val="24"/>
        </w:rPr>
        <w:t>g</w:t>
      </w:r>
      <w:r w:rsidR="00367F74" w:rsidRPr="004E09EC">
        <w:rPr>
          <w:rFonts w:ascii="Times New Roman" w:hAnsi="Times New Roman" w:cs="Times New Roman"/>
          <w:sz w:val="24"/>
          <w:szCs w:val="24"/>
        </w:rPr>
        <w:t>eografijos konkursas ,,Mano gaublys“ – 6-8 kl. mokiniai</w:t>
      </w:r>
      <w:r w:rsidRPr="004E09EC">
        <w:rPr>
          <w:rFonts w:ascii="Times New Roman" w:hAnsi="Times New Roman" w:cs="Times New Roman"/>
          <w:sz w:val="24"/>
          <w:szCs w:val="24"/>
        </w:rPr>
        <w:t>.</w:t>
      </w:r>
    </w:p>
    <w:p w:rsidR="00367F74" w:rsidRPr="004E09EC" w:rsidRDefault="00367F74" w:rsidP="005D2260">
      <w:pPr>
        <w:pStyle w:val="NoSpacing"/>
        <w:jc w:val="both"/>
        <w:rPr>
          <w:rFonts w:ascii="Times New Roman" w:hAnsi="Times New Roman" w:cs="Times New Roman"/>
          <w:sz w:val="24"/>
          <w:szCs w:val="24"/>
        </w:rPr>
      </w:pPr>
      <w:r w:rsidRPr="004E09EC">
        <w:rPr>
          <w:rFonts w:ascii="Times New Roman" w:hAnsi="Times New Roman" w:cs="Times New Roman"/>
          <w:sz w:val="24"/>
          <w:szCs w:val="24"/>
        </w:rPr>
        <w:t>Rajoniniai:</w:t>
      </w:r>
    </w:p>
    <w:p w:rsidR="00367F74" w:rsidRPr="004E09EC" w:rsidRDefault="00382C46" w:rsidP="005D2260">
      <w:pPr>
        <w:pStyle w:val="NoSpacing"/>
        <w:numPr>
          <w:ilvl w:val="0"/>
          <w:numId w:val="18"/>
        </w:numPr>
        <w:jc w:val="both"/>
        <w:rPr>
          <w:rFonts w:ascii="Times New Roman" w:hAnsi="Times New Roman" w:cs="Times New Roman"/>
          <w:sz w:val="24"/>
          <w:szCs w:val="24"/>
        </w:rPr>
      </w:pPr>
      <w:r w:rsidRPr="004E09EC">
        <w:rPr>
          <w:rFonts w:ascii="Times New Roman" w:hAnsi="Times New Roman" w:cs="Times New Roman"/>
          <w:sz w:val="24"/>
          <w:szCs w:val="24"/>
        </w:rPr>
        <w:t xml:space="preserve">Vilniaus rajono </w:t>
      </w:r>
      <w:r w:rsidR="00367F74" w:rsidRPr="004E09EC">
        <w:rPr>
          <w:rFonts w:ascii="Times New Roman" w:hAnsi="Times New Roman" w:cs="Times New Roman"/>
          <w:sz w:val="24"/>
          <w:szCs w:val="24"/>
        </w:rPr>
        <w:t>11 kl. mokinių anglų kalbos olimpiada – I vieta - D. Gudanec (IIIG kl.)</w:t>
      </w:r>
      <w:r w:rsidRPr="004E09EC">
        <w:rPr>
          <w:rFonts w:ascii="Times New Roman" w:hAnsi="Times New Roman" w:cs="Times New Roman"/>
          <w:sz w:val="24"/>
          <w:szCs w:val="24"/>
        </w:rPr>
        <w:t>;</w:t>
      </w:r>
      <w:r w:rsidR="00367F74" w:rsidRPr="004E09EC">
        <w:rPr>
          <w:rFonts w:ascii="Times New Roman" w:hAnsi="Times New Roman" w:cs="Times New Roman"/>
          <w:sz w:val="24"/>
          <w:szCs w:val="24"/>
        </w:rPr>
        <w:t xml:space="preserve"> </w:t>
      </w:r>
    </w:p>
    <w:p w:rsidR="00367F74" w:rsidRPr="004E09EC" w:rsidRDefault="00382C46" w:rsidP="005D2260">
      <w:pPr>
        <w:pStyle w:val="NoSpacing"/>
        <w:numPr>
          <w:ilvl w:val="0"/>
          <w:numId w:val="18"/>
        </w:numPr>
        <w:jc w:val="both"/>
        <w:rPr>
          <w:rFonts w:ascii="Times New Roman" w:hAnsi="Times New Roman" w:cs="Times New Roman"/>
          <w:sz w:val="24"/>
          <w:szCs w:val="24"/>
        </w:rPr>
      </w:pPr>
      <w:r w:rsidRPr="004E09EC">
        <w:rPr>
          <w:rFonts w:ascii="Times New Roman" w:hAnsi="Times New Roman" w:cs="Times New Roman"/>
          <w:sz w:val="24"/>
          <w:szCs w:val="24"/>
        </w:rPr>
        <w:t>XXVIII L</w:t>
      </w:r>
      <w:r w:rsidR="00367F74" w:rsidRPr="004E09EC">
        <w:rPr>
          <w:rFonts w:ascii="Times New Roman" w:hAnsi="Times New Roman" w:cs="Times New Roman"/>
          <w:sz w:val="24"/>
          <w:szCs w:val="24"/>
        </w:rPr>
        <w:t>enkų kalbos ir literatūros olimpiada – D. Gudanec (IIIG kl.) – laureatas</w:t>
      </w:r>
      <w:r w:rsidRPr="004E09EC">
        <w:rPr>
          <w:rFonts w:ascii="Times New Roman" w:hAnsi="Times New Roman" w:cs="Times New Roman"/>
          <w:sz w:val="24"/>
          <w:szCs w:val="24"/>
        </w:rPr>
        <w:t>;</w:t>
      </w:r>
      <w:r w:rsidR="00367F74" w:rsidRPr="004E09EC">
        <w:rPr>
          <w:rFonts w:ascii="Times New Roman" w:hAnsi="Times New Roman" w:cs="Times New Roman"/>
          <w:sz w:val="24"/>
          <w:szCs w:val="24"/>
        </w:rPr>
        <w:t xml:space="preserve"> </w:t>
      </w:r>
    </w:p>
    <w:p w:rsidR="00367F74" w:rsidRPr="004E09EC" w:rsidRDefault="00382C46" w:rsidP="005D2260">
      <w:pPr>
        <w:pStyle w:val="NoSpacing"/>
        <w:numPr>
          <w:ilvl w:val="0"/>
          <w:numId w:val="18"/>
        </w:numPr>
        <w:jc w:val="both"/>
        <w:rPr>
          <w:rFonts w:ascii="Times New Roman" w:hAnsi="Times New Roman" w:cs="Times New Roman"/>
          <w:sz w:val="24"/>
          <w:szCs w:val="24"/>
        </w:rPr>
      </w:pPr>
      <w:r w:rsidRPr="004E09EC">
        <w:rPr>
          <w:rFonts w:ascii="Times New Roman" w:hAnsi="Times New Roman" w:cs="Times New Roman"/>
          <w:sz w:val="24"/>
          <w:szCs w:val="24"/>
        </w:rPr>
        <w:t>rajoninis tikybos k</w:t>
      </w:r>
      <w:r w:rsidR="00367F74" w:rsidRPr="004E09EC">
        <w:rPr>
          <w:rFonts w:ascii="Times New Roman" w:hAnsi="Times New Roman" w:cs="Times New Roman"/>
          <w:sz w:val="24"/>
          <w:szCs w:val="24"/>
        </w:rPr>
        <w:t>onkursas ,,Dobrzy jak chleb“ – II vieta</w:t>
      </w:r>
      <w:r w:rsidRPr="004E09EC">
        <w:rPr>
          <w:rFonts w:ascii="Times New Roman" w:hAnsi="Times New Roman" w:cs="Times New Roman"/>
          <w:sz w:val="24"/>
          <w:szCs w:val="24"/>
        </w:rPr>
        <w:t>, mokinių komanda;</w:t>
      </w:r>
    </w:p>
    <w:p w:rsidR="00367F74" w:rsidRPr="004E09EC" w:rsidRDefault="00382C46" w:rsidP="005D2260">
      <w:pPr>
        <w:pStyle w:val="NoSpacing"/>
        <w:numPr>
          <w:ilvl w:val="0"/>
          <w:numId w:val="18"/>
        </w:numPr>
        <w:jc w:val="both"/>
        <w:rPr>
          <w:rFonts w:ascii="Times New Roman" w:hAnsi="Times New Roman" w:cs="Times New Roman"/>
          <w:sz w:val="24"/>
          <w:szCs w:val="24"/>
        </w:rPr>
      </w:pPr>
      <w:r w:rsidRPr="004E09EC">
        <w:rPr>
          <w:rFonts w:ascii="Times New Roman" w:hAnsi="Times New Roman" w:cs="Times New Roman"/>
          <w:sz w:val="24"/>
          <w:szCs w:val="24"/>
        </w:rPr>
        <w:t>k</w:t>
      </w:r>
      <w:r w:rsidR="00367F74" w:rsidRPr="004E09EC">
        <w:rPr>
          <w:rFonts w:ascii="Times New Roman" w:hAnsi="Times New Roman" w:cs="Times New Roman"/>
          <w:sz w:val="24"/>
          <w:szCs w:val="24"/>
        </w:rPr>
        <w:t xml:space="preserve">onkursas </w:t>
      </w:r>
      <w:r w:rsidRPr="004E09EC">
        <w:rPr>
          <w:rFonts w:ascii="Times New Roman" w:hAnsi="Times New Roman" w:cs="Times New Roman"/>
          <w:sz w:val="24"/>
          <w:szCs w:val="24"/>
        </w:rPr>
        <w:t>,,Paraidžiui“ – II vieta E.</w:t>
      </w:r>
      <w:r w:rsidR="00367F74" w:rsidRPr="004E09EC">
        <w:rPr>
          <w:rFonts w:ascii="Times New Roman" w:hAnsi="Times New Roman" w:cs="Times New Roman"/>
          <w:sz w:val="24"/>
          <w:szCs w:val="24"/>
        </w:rPr>
        <w:t xml:space="preserve"> Belkevič (3 kl.)</w:t>
      </w:r>
      <w:r w:rsidRPr="004E09EC">
        <w:rPr>
          <w:rFonts w:ascii="Times New Roman" w:hAnsi="Times New Roman" w:cs="Times New Roman"/>
          <w:sz w:val="24"/>
          <w:szCs w:val="24"/>
        </w:rPr>
        <w:t>;</w:t>
      </w:r>
      <w:r w:rsidR="00367F74" w:rsidRPr="004E09EC">
        <w:rPr>
          <w:rFonts w:ascii="Times New Roman" w:hAnsi="Times New Roman" w:cs="Times New Roman"/>
          <w:sz w:val="24"/>
          <w:szCs w:val="24"/>
        </w:rPr>
        <w:t xml:space="preserve"> </w:t>
      </w:r>
    </w:p>
    <w:p w:rsidR="00367F74" w:rsidRPr="004E09EC" w:rsidRDefault="00382C46" w:rsidP="005D2260">
      <w:pPr>
        <w:pStyle w:val="NoSpacing"/>
        <w:numPr>
          <w:ilvl w:val="0"/>
          <w:numId w:val="18"/>
        </w:numPr>
        <w:jc w:val="both"/>
        <w:rPr>
          <w:rFonts w:ascii="Times New Roman" w:hAnsi="Times New Roman" w:cs="Times New Roman"/>
          <w:sz w:val="24"/>
          <w:szCs w:val="24"/>
        </w:rPr>
      </w:pPr>
      <w:r w:rsidRPr="004E09EC">
        <w:rPr>
          <w:rFonts w:ascii="Times New Roman" w:hAnsi="Times New Roman" w:cs="Times New Roman"/>
          <w:sz w:val="24"/>
          <w:szCs w:val="24"/>
        </w:rPr>
        <w:t>rajoninės futbolo v</w:t>
      </w:r>
      <w:r w:rsidR="00367F74" w:rsidRPr="004E09EC">
        <w:rPr>
          <w:rFonts w:ascii="Times New Roman" w:hAnsi="Times New Roman" w:cs="Times New Roman"/>
          <w:sz w:val="24"/>
          <w:szCs w:val="24"/>
        </w:rPr>
        <w:t>aržybos</w:t>
      </w:r>
      <w:r w:rsidRPr="004E09EC">
        <w:rPr>
          <w:rFonts w:ascii="Times New Roman" w:hAnsi="Times New Roman" w:cs="Times New Roman"/>
          <w:sz w:val="24"/>
          <w:szCs w:val="24"/>
        </w:rPr>
        <w:t xml:space="preserve"> - </w:t>
      </w:r>
      <w:r w:rsidR="00367F74" w:rsidRPr="004E09EC">
        <w:rPr>
          <w:rFonts w:ascii="Times New Roman" w:hAnsi="Times New Roman" w:cs="Times New Roman"/>
          <w:sz w:val="24"/>
          <w:szCs w:val="24"/>
        </w:rPr>
        <w:t xml:space="preserve"> mergaičių komanda – II vieta</w:t>
      </w:r>
      <w:r w:rsidRPr="004E09EC">
        <w:rPr>
          <w:rFonts w:ascii="Times New Roman" w:hAnsi="Times New Roman" w:cs="Times New Roman"/>
          <w:sz w:val="24"/>
          <w:szCs w:val="24"/>
        </w:rPr>
        <w:t>;</w:t>
      </w:r>
    </w:p>
    <w:p w:rsidR="00367F74" w:rsidRPr="004E09EC" w:rsidRDefault="00382C46" w:rsidP="005D2260">
      <w:pPr>
        <w:pStyle w:val="NoSpacing"/>
        <w:numPr>
          <w:ilvl w:val="0"/>
          <w:numId w:val="18"/>
        </w:numPr>
        <w:jc w:val="both"/>
        <w:rPr>
          <w:rFonts w:ascii="Times New Roman" w:hAnsi="Times New Roman" w:cs="Times New Roman"/>
          <w:sz w:val="24"/>
          <w:szCs w:val="24"/>
        </w:rPr>
      </w:pPr>
      <w:r w:rsidRPr="004E09EC">
        <w:rPr>
          <w:rFonts w:ascii="Times New Roman" w:hAnsi="Times New Roman" w:cs="Times New Roman"/>
          <w:sz w:val="24"/>
          <w:szCs w:val="24"/>
        </w:rPr>
        <w:t>rajoninės stalo teniso varžybos -</w:t>
      </w:r>
      <w:r w:rsidR="00367F74" w:rsidRPr="004E09EC">
        <w:rPr>
          <w:rFonts w:ascii="Times New Roman" w:hAnsi="Times New Roman" w:cs="Times New Roman"/>
          <w:sz w:val="24"/>
          <w:szCs w:val="24"/>
        </w:rPr>
        <w:t xml:space="preserve"> mergaičių komanda – II vieta</w:t>
      </w:r>
      <w:r w:rsidRPr="004E09EC">
        <w:rPr>
          <w:rFonts w:ascii="Times New Roman" w:hAnsi="Times New Roman" w:cs="Times New Roman"/>
          <w:sz w:val="24"/>
          <w:szCs w:val="24"/>
        </w:rPr>
        <w:t>.</w:t>
      </w:r>
    </w:p>
    <w:p w:rsidR="003F1E3B" w:rsidRPr="004E09EC" w:rsidRDefault="003F1E3B" w:rsidP="00382C46">
      <w:pPr>
        <w:pStyle w:val="NoSpacing"/>
        <w:rPr>
          <w:rFonts w:ascii="Times New Roman" w:hAnsi="Times New Roman" w:cs="Times New Roman"/>
          <w:b/>
          <w:sz w:val="24"/>
          <w:szCs w:val="24"/>
        </w:rPr>
      </w:pPr>
    </w:p>
    <w:p w:rsidR="003F1E3B" w:rsidRPr="004E09EC" w:rsidRDefault="0072254A" w:rsidP="003F1E3B">
      <w:pPr>
        <w:pStyle w:val="NoSpacing"/>
        <w:jc w:val="both"/>
        <w:rPr>
          <w:rFonts w:ascii="Times New Roman" w:hAnsi="Times New Roman" w:cs="Times New Roman"/>
          <w:b/>
          <w:sz w:val="24"/>
          <w:szCs w:val="24"/>
        </w:rPr>
      </w:pPr>
      <w:r w:rsidRPr="004E09EC">
        <w:rPr>
          <w:rFonts w:ascii="Times New Roman" w:hAnsi="Times New Roman" w:cs="Times New Roman"/>
          <w:b/>
          <w:sz w:val="24"/>
          <w:szCs w:val="24"/>
        </w:rPr>
        <w:t>Projektinė veikla:</w:t>
      </w:r>
    </w:p>
    <w:p w:rsidR="008510C0" w:rsidRPr="004E09EC" w:rsidRDefault="0072254A" w:rsidP="005D2260">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sidRPr="004E09EC">
        <w:rPr>
          <w:rFonts w:ascii="Times New Roman" w:hAnsi="Times New Roman" w:cs="Times New Roman"/>
          <w:sz w:val="24"/>
          <w:szCs w:val="24"/>
        </w:rPr>
        <w:t>Didelį dėmesį kartu su pedagogų darbo grupėmis sk</w:t>
      </w:r>
      <w:r w:rsidR="008510C0" w:rsidRPr="004E09EC">
        <w:rPr>
          <w:rFonts w:ascii="Times New Roman" w:hAnsi="Times New Roman" w:cs="Times New Roman"/>
          <w:sz w:val="24"/>
          <w:szCs w:val="24"/>
        </w:rPr>
        <w:t>yrėme projektinei veiklai. 2017</w:t>
      </w:r>
      <w:r w:rsidR="00C904D5" w:rsidRPr="004E09EC">
        <w:rPr>
          <w:rFonts w:ascii="Times New Roman" w:hAnsi="Times New Roman" w:cs="Times New Roman"/>
          <w:sz w:val="24"/>
          <w:szCs w:val="24"/>
        </w:rPr>
        <w:t xml:space="preserve"> </w:t>
      </w:r>
      <w:r w:rsidRPr="004E09EC">
        <w:rPr>
          <w:rFonts w:ascii="Times New Roman" w:hAnsi="Times New Roman" w:cs="Times New Roman"/>
          <w:sz w:val="24"/>
          <w:szCs w:val="24"/>
        </w:rPr>
        <w:t xml:space="preserve">metais </w:t>
      </w:r>
      <w:r w:rsidR="00C904D5" w:rsidRPr="004E09EC">
        <w:rPr>
          <w:rFonts w:ascii="Times New Roman" w:hAnsi="Times New Roman" w:cs="Times New Roman"/>
          <w:sz w:val="24"/>
          <w:szCs w:val="24"/>
        </w:rPr>
        <w:t xml:space="preserve">gimnazijoje </w:t>
      </w:r>
      <w:r w:rsidRPr="004E09EC">
        <w:rPr>
          <w:rFonts w:ascii="Times New Roman" w:hAnsi="Times New Roman" w:cs="Times New Roman"/>
          <w:sz w:val="24"/>
          <w:szCs w:val="24"/>
        </w:rPr>
        <w:t>vykdyti projektai, programos:</w:t>
      </w:r>
      <w:r w:rsidR="008510C0" w:rsidRPr="004E09EC">
        <w:rPr>
          <w:rFonts w:ascii="Times New Roman" w:hAnsi="Times New Roman" w:cs="Times New Roman"/>
          <w:sz w:val="24"/>
          <w:szCs w:val="24"/>
          <w:bdr w:val="none" w:sz="0" w:space="0" w:color="auto" w:frame="1"/>
        </w:rPr>
        <w:t xml:space="preserve"> </w:t>
      </w:r>
    </w:p>
    <w:p w:rsidR="00382C46" w:rsidRPr="004E09EC" w:rsidRDefault="008510C0"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hAnsi="Times New Roman" w:cs="Times New Roman"/>
          <w:color w:val="111111"/>
          <w:sz w:val="24"/>
          <w:szCs w:val="24"/>
          <w:shd w:val="clear" w:color="auto" w:fill="FFFFFF"/>
        </w:rPr>
        <w:t xml:space="preserve">ES projektas „Mokyklų aprūpinimas gamtos ir technologinių mokslų priemonėmis“ – </w:t>
      </w:r>
    </w:p>
    <w:p w:rsidR="008510C0" w:rsidRPr="004E09EC" w:rsidRDefault="008510C0" w:rsidP="005D2260">
      <w:pPr>
        <w:shd w:val="clear" w:color="auto" w:fill="FFFFFF"/>
        <w:spacing w:after="0" w:line="240" w:lineRule="auto"/>
        <w:jc w:val="both"/>
        <w:textAlignment w:val="baseline"/>
        <w:rPr>
          <w:rFonts w:ascii="Times New Roman" w:hAnsi="Times New Roman" w:cs="Times New Roman"/>
          <w:color w:val="111111"/>
          <w:sz w:val="24"/>
          <w:szCs w:val="24"/>
          <w:shd w:val="clear" w:color="auto" w:fill="FFFFFF"/>
        </w:rPr>
      </w:pPr>
      <w:r w:rsidRPr="004E09EC">
        <w:rPr>
          <w:rFonts w:ascii="Times New Roman" w:hAnsi="Times New Roman" w:cs="Times New Roman"/>
          <w:color w:val="111111"/>
          <w:sz w:val="24"/>
          <w:szCs w:val="24"/>
          <w:shd w:val="clear" w:color="auto" w:fill="FFFFFF"/>
        </w:rPr>
        <w:t>koordinatorė J. Šumska</w:t>
      </w:r>
      <w:r w:rsidR="00946CFA" w:rsidRPr="004E09EC">
        <w:rPr>
          <w:rFonts w:ascii="Times New Roman" w:hAnsi="Times New Roman" w:cs="Times New Roman"/>
          <w:color w:val="111111"/>
          <w:sz w:val="24"/>
          <w:szCs w:val="24"/>
          <w:shd w:val="clear" w:color="auto" w:fill="FFFFFF"/>
        </w:rPr>
        <w:t>.</w:t>
      </w:r>
    </w:p>
    <w:p w:rsidR="001F7FF8" w:rsidRPr="004E09EC" w:rsidRDefault="00946CFA" w:rsidP="005D2260">
      <w:pPr>
        <w:pStyle w:val="NoSpacing"/>
        <w:numPr>
          <w:ilvl w:val="0"/>
          <w:numId w:val="12"/>
        </w:numPr>
        <w:jc w:val="both"/>
        <w:rPr>
          <w:rFonts w:ascii="Times New Roman" w:hAnsi="Times New Roman" w:cs="Times New Roman"/>
          <w:sz w:val="24"/>
          <w:szCs w:val="24"/>
        </w:rPr>
      </w:pPr>
      <w:r w:rsidRPr="004E09EC">
        <w:rPr>
          <w:rFonts w:ascii="Times New Roman" w:hAnsi="Times New Roman" w:cs="Times New Roman"/>
          <w:sz w:val="24"/>
          <w:szCs w:val="24"/>
          <w:bdr w:val="none" w:sz="0" w:space="0" w:color="auto" w:frame="1"/>
        </w:rPr>
        <w:t>Tarptautinis projektas, finansuotas Lenkijos Respublikos, „</w:t>
      </w:r>
      <w:r w:rsidR="008510C0" w:rsidRPr="004E09EC">
        <w:rPr>
          <w:rFonts w:ascii="Times New Roman" w:hAnsi="Times New Roman" w:cs="Times New Roman"/>
          <w:sz w:val="24"/>
          <w:szCs w:val="24"/>
          <w:bdr w:val="none" w:sz="0" w:space="0" w:color="auto" w:frame="1"/>
        </w:rPr>
        <w:t>Pažink Varšuvą” –</w:t>
      </w:r>
    </w:p>
    <w:p w:rsidR="00946CFA" w:rsidRPr="004E09EC" w:rsidRDefault="008510C0" w:rsidP="005D2260">
      <w:pPr>
        <w:pStyle w:val="NoSpacing"/>
        <w:jc w:val="both"/>
        <w:rPr>
          <w:rFonts w:ascii="Times New Roman" w:hAnsi="Times New Roman" w:cs="Times New Roman"/>
          <w:sz w:val="24"/>
          <w:szCs w:val="24"/>
        </w:rPr>
      </w:pPr>
      <w:r w:rsidRPr="004E09EC">
        <w:rPr>
          <w:rFonts w:ascii="Times New Roman" w:hAnsi="Times New Roman" w:cs="Times New Roman"/>
          <w:sz w:val="24"/>
          <w:szCs w:val="24"/>
          <w:bdr w:val="none" w:sz="0" w:space="0" w:color="auto" w:frame="1"/>
        </w:rPr>
        <w:t>koordinatorė E. Klimaševskaja</w:t>
      </w:r>
      <w:r w:rsidR="00946CFA" w:rsidRPr="004E09EC">
        <w:rPr>
          <w:rFonts w:ascii="Times New Roman" w:hAnsi="Times New Roman" w:cs="Times New Roman"/>
          <w:sz w:val="24"/>
          <w:szCs w:val="24"/>
          <w:bdr w:val="none" w:sz="0" w:space="0" w:color="auto" w:frame="1"/>
        </w:rPr>
        <w:t>.</w:t>
      </w:r>
    </w:p>
    <w:p w:rsidR="001F7FF8" w:rsidRPr="004E09EC" w:rsidRDefault="00946CFA" w:rsidP="005D2260">
      <w:pPr>
        <w:pStyle w:val="NoSpacing"/>
        <w:numPr>
          <w:ilvl w:val="0"/>
          <w:numId w:val="12"/>
        </w:numPr>
        <w:jc w:val="both"/>
        <w:rPr>
          <w:rFonts w:ascii="Times New Roman" w:hAnsi="Times New Roman" w:cs="Times New Roman"/>
          <w:sz w:val="24"/>
          <w:szCs w:val="24"/>
        </w:rPr>
      </w:pPr>
      <w:r w:rsidRPr="004E09EC">
        <w:rPr>
          <w:rFonts w:ascii="Times New Roman" w:hAnsi="Times New Roman" w:cs="Times New Roman"/>
          <w:sz w:val="24"/>
          <w:szCs w:val="24"/>
          <w:bdr w:val="none" w:sz="0" w:space="0" w:color="auto" w:frame="1"/>
        </w:rPr>
        <w:t>Tarptautinis projektas, finansuotas Lenkijos Respublikos, „</w:t>
      </w:r>
      <w:r w:rsidR="008510C0" w:rsidRPr="004E09EC">
        <w:rPr>
          <w:rFonts w:ascii="Times New Roman" w:hAnsi="Times New Roman" w:cs="Times New Roman"/>
          <w:sz w:val="24"/>
          <w:szCs w:val="24"/>
          <w:bdr w:val="none" w:sz="0" w:space="0" w:color="auto" w:frame="1"/>
        </w:rPr>
        <w:t>Impresje  patriotyczne” –</w:t>
      </w:r>
    </w:p>
    <w:p w:rsidR="008510C0" w:rsidRPr="004E09EC" w:rsidRDefault="008510C0" w:rsidP="005D2260">
      <w:pPr>
        <w:pStyle w:val="NoSpacing"/>
        <w:jc w:val="both"/>
        <w:rPr>
          <w:rFonts w:ascii="Times New Roman" w:hAnsi="Times New Roman" w:cs="Times New Roman"/>
          <w:sz w:val="24"/>
          <w:szCs w:val="24"/>
        </w:rPr>
      </w:pPr>
      <w:r w:rsidRPr="004E09EC">
        <w:rPr>
          <w:rFonts w:ascii="Times New Roman" w:hAnsi="Times New Roman" w:cs="Times New Roman"/>
          <w:sz w:val="24"/>
          <w:szCs w:val="24"/>
          <w:bdr w:val="none" w:sz="0" w:space="0" w:color="auto" w:frame="1"/>
        </w:rPr>
        <w:t>koordinatorė O. Krasodomska</w:t>
      </w:r>
      <w:r w:rsidR="00946CFA" w:rsidRPr="004E09EC">
        <w:rPr>
          <w:rFonts w:ascii="Times New Roman" w:hAnsi="Times New Roman" w:cs="Times New Roman"/>
          <w:sz w:val="24"/>
          <w:szCs w:val="24"/>
          <w:bdr w:val="none" w:sz="0" w:space="0" w:color="auto" w:frame="1"/>
        </w:rPr>
        <w:t>.</w:t>
      </w:r>
    </w:p>
    <w:p w:rsidR="008510C0" w:rsidRPr="004E09EC" w:rsidRDefault="008510C0"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hAnsi="Times New Roman" w:cs="Times New Roman"/>
          <w:sz w:val="24"/>
          <w:szCs w:val="24"/>
        </w:rPr>
        <w:t xml:space="preserve">Respublikinis sporto projektas </w:t>
      </w:r>
      <w:r w:rsidRPr="004E09EC">
        <w:rPr>
          <w:rFonts w:ascii="Times New Roman" w:hAnsi="Times New Roman" w:cs="Times New Roman"/>
          <w:sz w:val="24"/>
          <w:szCs w:val="24"/>
          <w:bdr w:val="none" w:sz="0" w:space="0" w:color="auto" w:frame="1"/>
        </w:rPr>
        <w:t>„Apibėk mokyklą“ – koordinatorė A. Fedorovič</w:t>
      </w:r>
      <w:r w:rsidR="00946CFA" w:rsidRPr="004E09EC">
        <w:rPr>
          <w:rFonts w:ascii="Times New Roman" w:hAnsi="Times New Roman" w:cs="Times New Roman"/>
          <w:sz w:val="24"/>
          <w:szCs w:val="24"/>
          <w:bdr w:val="none" w:sz="0" w:space="0" w:color="auto" w:frame="1"/>
        </w:rPr>
        <w:t>.</w:t>
      </w:r>
    </w:p>
    <w:p w:rsidR="008510C0" w:rsidRPr="004E09EC" w:rsidRDefault="008510C0"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hAnsi="Times New Roman" w:cs="Times New Roman"/>
          <w:sz w:val="24"/>
          <w:szCs w:val="24"/>
          <w:bdr w:val="none" w:sz="0" w:space="0" w:color="auto" w:frame="1"/>
        </w:rPr>
        <w:t>Respublikinis prevencinis projektas „Be</w:t>
      </w:r>
      <w:r w:rsidR="00382C46" w:rsidRPr="004E09EC">
        <w:rPr>
          <w:rFonts w:ascii="Times New Roman" w:hAnsi="Times New Roman" w:cs="Times New Roman"/>
          <w:sz w:val="24"/>
          <w:szCs w:val="24"/>
          <w:bdr w:val="none" w:sz="0" w:space="0" w:color="auto" w:frame="1"/>
        </w:rPr>
        <w:t xml:space="preserve"> iliuzijų“- koordinatorė A.</w:t>
      </w:r>
      <w:r w:rsidRPr="004E09EC">
        <w:rPr>
          <w:rFonts w:ascii="Times New Roman" w:hAnsi="Times New Roman" w:cs="Times New Roman"/>
          <w:sz w:val="24"/>
          <w:szCs w:val="24"/>
          <w:bdr w:val="none" w:sz="0" w:space="0" w:color="auto" w:frame="1"/>
        </w:rPr>
        <w:t xml:space="preserve"> Ogar</w:t>
      </w:r>
      <w:r w:rsidR="00946CFA" w:rsidRPr="004E09EC">
        <w:rPr>
          <w:rFonts w:ascii="Times New Roman" w:hAnsi="Times New Roman" w:cs="Times New Roman"/>
          <w:sz w:val="24"/>
          <w:szCs w:val="24"/>
          <w:bdr w:val="none" w:sz="0" w:space="0" w:color="auto" w:frame="1"/>
        </w:rPr>
        <w:t>.</w:t>
      </w:r>
    </w:p>
    <w:p w:rsidR="008510C0" w:rsidRPr="004E09EC" w:rsidRDefault="008510C0"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hAnsi="Times New Roman" w:cs="Times New Roman"/>
          <w:sz w:val="24"/>
          <w:szCs w:val="24"/>
          <w:bdr w:val="none" w:sz="0" w:space="0" w:color="auto" w:frame="1"/>
        </w:rPr>
        <w:t xml:space="preserve">Respublikinis prevencinis projektas „Mokiniai </w:t>
      </w:r>
      <w:r w:rsidR="00382C46" w:rsidRPr="004E09EC">
        <w:rPr>
          <w:rFonts w:ascii="Times New Roman" w:hAnsi="Times New Roman" w:cs="Times New Roman"/>
          <w:sz w:val="24"/>
          <w:szCs w:val="24"/>
          <w:bdr w:val="none" w:sz="0" w:space="0" w:color="auto" w:frame="1"/>
        </w:rPr>
        <w:t>mokiniams“- koordinatorė A.</w:t>
      </w:r>
      <w:r w:rsidR="00946CFA" w:rsidRPr="004E09EC">
        <w:rPr>
          <w:rFonts w:ascii="Times New Roman" w:hAnsi="Times New Roman" w:cs="Times New Roman"/>
          <w:sz w:val="24"/>
          <w:szCs w:val="24"/>
          <w:bdr w:val="none" w:sz="0" w:space="0" w:color="auto" w:frame="1"/>
        </w:rPr>
        <w:t xml:space="preserve"> Ogar.</w:t>
      </w:r>
    </w:p>
    <w:p w:rsidR="00382C46" w:rsidRPr="004E09EC" w:rsidRDefault="008510C0"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hAnsi="Times New Roman" w:cs="Times New Roman"/>
          <w:sz w:val="24"/>
          <w:szCs w:val="24"/>
        </w:rPr>
        <w:t>Mokyklos mikroklimato kūrimo projektas ,,Saugios aplinkos kūrimo Olweus programos</w:t>
      </w:r>
    </w:p>
    <w:p w:rsidR="008510C0" w:rsidRPr="004E09EC" w:rsidRDefault="008510C0" w:rsidP="005D2260">
      <w:pPr>
        <w:shd w:val="clear" w:color="auto" w:fill="FFFFFF"/>
        <w:spacing w:after="0" w:line="240" w:lineRule="auto"/>
        <w:jc w:val="both"/>
        <w:textAlignment w:val="baseline"/>
        <w:rPr>
          <w:rFonts w:ascii="Times New Roman" w:hAnsi="Times New Roman" w:cs="Times New Roman"/>
          <w:sz w:val="24"/>
          <w:szCs w:val="24"/>
        </w:rPr>
      </w:pPr>
      <w:r w:rsidRPr="004E09EC">
        <w:rPr>
          <w:rFonts w:ascii="Times New Roman" w:hAnsi="Times New Roman" w:cs="Times New Roman"/>
          <w:sz w:val="24"/>
          <w:szCs w:val="24"/>
        </w:rPr>
        <w:t>pagrindais“ – koordinatorė L. Gajevska</w:t>
      </w:r>
      <w:r w:rsidR="00946CFA" w:rsidRPr="004E09EC">
        <w:rPr>
          <w:rFonts w:ascii="Times New Roman" w:hAnsi="Times New Roman" w:cs="Times New Roman"/>
          <w:sz w:val="24"/>
          <w:szCs w:val="24"/>
        </w:rPr>
        <w:t>.</w:t>
      </w:r>
    </w:p>
    <w:p w:rsidR="00382C46" w:rsidRPr="004E09EC" w:rsidRDefault="008510C0"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hAnsi="Times New Roman" w:cs="Times New Roman"/>
          <w:sz w:val="24"/>
          <w:szCs w:val="24"/>
        </w:rPr>
        <w:t>Sveikos gyvensenos ugdymo projektas ,,Sveikatos ir lytiškumo ugdymas bei rengimas</w:t>
      </w:r>
    </w:p>
    <w:p w:rsidR="008510C0" w:rsidRPr="004E09EC" w:rsidRDefault="008510C0" w:rsidP="005D2260">
      <w:pPr>
        <w:shd w:val="clear" w:color="auto" w:fill="FFFFFF"/>
        <w:spacing w:after="0" w:line="240" w:lineRule="auto"/>
        <w:jc w:val="both"/>
        <w:textAlignment w:val="baseline"/>
        <w:rPr>
          <w:rFonts w:ascii="Times New Roman" w:hAnsi="Times New Roman" w:cs="Times New Roman"/>
          <w:sz w:val="24"/>
          <w:szCs w:val="24"/>
        </w:rPr>
      </w:pPr>
      <w:r w:rsidRPr="004E09EC">
        <w:rPr>
          <w:rFonts w:ascii="Times New Roman" w:hAnsi="Times New Roman" w:cs="Times New Roman"/>
          <w:sz w:val="24"/>
          <w:szCs w:val="24"/>
        </w:rPr>
        <w:t>šeimai“ – koordinatorė A. Ogar</w:t>
      </w:r>
      <w:r w:rsidR="00946CFA" w:rsidRPr="004E09EC">
        <w:rPr>
          <w:rFonts w:ascii="Times New Roman" w:hAnsi="Times New Roman" w:cs="Times New Roman"/>
          <w:sz w:val="24"/>
          <w:szCs w:val="24"/>
        </w:rPr>
        <w:t>.</w:t>
      </w:r>
    </w:p>
    <w:p w:rsidR="008510C0" w:rsidRPr="004E09EC" w:rsidRDefault="008510C0"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hAnsi="Times New Roman" w:cs="Times New Roman"/>
          <w:sz w:val="24"/>
          <w:szCs w:val="24"/>
        </w:rPr>
        <w:t>Sveikos gyvensenos ugdymo projektas ,,Graži šypsena“ – koordinatorė E. Karpovič</w:t>
      </w:r>
      <w:r w:rsidR="00946CFA" w:rsidRPr="004E09EC">
        <w:rPr>
          <w:rFonts w:ascii="Times New Roman" w:hAnsi="Times New Roman" w:cs="Times New Roman"/>
          <w:sz w:val="24"/>
          <w:szCs w:val="24"/>
        </w:rPr>
        <w:t>.</w:t>
      </w:r>
    </w:p>
    <w:p w:rsidR="001F7FF8" w:rsidRPr="004E09EC" w:rsidRDefault="008510C0"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hAnsi="Times New Roman" w:cs="Times New Roman"/>
          <w:sz w:val="24"/>
          <w:szCs w:val="24"/>
        </w:rPr>
        <w:t>Mokyklinis projektas</w:t>
      </w:r>
      <w:r w:rsidR="00946CFA" w:rsidRPr="004E09EC">
        <w:rPr>
          <w:rFonts w:ascii="Times New Roman" w:hAnsi="Times New Roman" w:cs="Times New Roman"/>
          <w:sz w:val="24"/>
          <w:szCs w:val="24"/>
        </w:rPr>
        <w:t xml:space="preserve">, </w:t>
      </w:r>
      <w:r w:rsidR="00946CFA" w:rsidRPr="004E09EC">
        <w:rPr>
          <w:rFonts w:ascii="Times New Roman" w:hAnsi="Times New Roman" w:cs="Times New Roman"/>
          <w:sz w:val="24"/>
          <w:szCs w:val="24"/>
          <w:bdr w:val="none" w:sz="0" w:space="0" w:color="auto" w:frame="1"/>
        </w:rPr>
        <w:t xml:space="preserve">finansuotas Lenkijos Respublikos, </w:t>
      </w:r>
      <w:r w:rsidRPr="004E09EC">
        <w:rPr>
          <w:rFonts w:ascii="Times New Roman" w:hAnsi="Times New Roman" w:cs="Times New Roman"/>
          <w:sz w:val="24"/>
          <w:szCs w:val="24"/>
        </w:rPr>
        <w:t xml:space="preserve"> „Sportas- tai sveikata“</w:t>
      </w:r>
      <w:r w:rsidRPr="004E09EC">
        <w:rPr>
          <w:rFonts w:ascii="Times New Roman" w:hAnsi="Times New Roman" w:cs="Times New Roman"/>
          <w:sz w:val="24"/>
          <w:szCs w:val="24"/>
          <w:bdr w:val="none" w:sz="0" w:space="0" w:color="auto" w:frame="1"/>
        </w:rPr>
        <w:t xml:space="preserve">– </w:t>
      </w:r>
    </w:p>
    <w:p w:rsidR="008510C0" w:rsidRPr="004E09EC" w:rsidRDefault="001F7FF8" w:rsidP="005D2260">
      <w:pPr>
        <w:shd w:val="clear" w:color="auto" w:fill="FFFFFF"/>
        <w:spacing w:after="0" w:line="240" w:lineRule="auto"/>
        <w:jc w:val="both"/>
        <w:textAlignment w:val="baseline"/>
        <w:rPr>
          <w:rFonts w:ascii="Times New Roman" w:hAnsi="Times New Roman" w:cs="Times New Roman"/>
          <w:sz w:val="24"/>
          <w:szCs w:val="24"/>
        </w:rPr>
      </w:pPr>
      <w:r w:rsidRPr="004E09EC">
        <w:rPr>
          <w:rFonts w:ascii="Times New Roman" w:hAnsi="Times New Roman" w:cs="Times New Roman"/>
          <w:sz w:val="24"/>
          <w:szCs w:val="24"/>
          <w:bdr w:val="none" w:sz="0" w:space="0" w:color="auto" w:frame="1"/>
        </w:rPr>
        <w:t>k</w:t>
      </w:r>
      <w:r w:rsidR="008510C0" w:rsidRPr="004E09EC">
        <w:rPr>
          <w:rFonts w:ascii="Times New Roman" w:hAnsi="Times New Roman" w:cs="Times New Roman"/>
          <w:sz w:val="24"/>
          <w:szCs w:val="24"/>
          <w:bdr w:val="none" w:sz="0" w:space="0" w:color="auto" w:frame="1"/>
        </w:rPr>
        <w:t>oordinatorė A. Fedorovič</w:t>
      </w:r>
      <w:r w:rsidR="00946CFA" w:rsidRPr="004E09EC">
        <w:rPr>
          <w:rFonts w:ascii="Times New Roman" w:hAnsi="Times New Roman" w:cs="Times New Roman"/>
          <w:sz w:val="24"/>
          <w:szCs w:val="24"/>
          <w:bdr w:val="none" w:sz="0" w:space="0" w:color="auto" w:frame="1"/>
        </w:rPr>
        <w:t>.</w:t>
      </w:r>
    </w:p>
    <w:p w:rsidR="008510C0" w:rsidRPr="004E09EC" w:rsidRDefault="008510C0"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hAnsi="Times New Roman" w:cs="Times New Roman"/>
          <w:sz w:val="24"/>
          <w:szCs w:val="24"/>
          <w:bdr w:val="none" w:sz="0" w:space="0" w:color="auto" w:frame="1"/>
        </w:rPr>
        <w:t>Mokyklinis lietuvių kalbos projektas „Ką žinai apie Lietuvą?“- koordinatorė A. Rynkun</w:t>
      </w:r>
      <w:r w:rsidR="00946CFA" w:rsidRPr="004E09EC">
        <w:rPr>
          <w:rFonts w:ascii="Times New Roman" w:hAnsi="Times New Roman" w:cs="Times New Roman"/>
          <w:sz w:val="24"/>
          <w:szCs w:val="24"/>
          <w:bdr w:val="none" w:sz="0" w:space="0" w:color="auto" w:frame="1"/>
        </w:rPr>
        <w:t>.</w:t>
      </w:r>
    </w:p>
    <w:p w:rsidR="00022E9B" w:rsidRPr="004E09EC" w:rsidRDefault="008510C0"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hAnsi="Times New Roman" w:cs="Times New Roman"/>
          <w:sz w:val="24"/>
          <w:szCs w:val="24"/>
          <w:bdr w:val="none" w:sz="0" w:space="0" w:color="auto" w:frame="1"/>
        </w:rPr>
        <w:t>Mokyklinis matematikos projektas</w:t>
      </w:r>
      <w:r w:rsidR="00946CFA" w:rsidRPr="004E09EC">
        <w:rPr>
          <w:rFonts w:ascii="Times New Roman" w:hAnsi="Times New Roman" w:cs="Times New Roman"/>
          <w:sz w:val="24"/>
          <w:szCs w:val="24"/>
          <w:bdr w:val="none" w:sz="0" w:space="0" w:color="auto" w:frame="1"/>
        </w:rPr>
        <w:t>, finansuotas Lenkijos Respublikos,</w:t>
      </w:r>
      <w:r w:rsidRPr="004E09EC">
        <w:rPr>
          <w:rFonts w:ascii="Times New Roman" w:hAnsi="Times New Roman" w:cs="Times New Roman"/>
          <w:sz w:val="24"/>
          <w:szCs w:val="24"/>
          <w:bdr w:val="none" w:sz="0" w:space="0" w:color="auto" w:frame="1"/>
        </w:rPr>
        <w:t xml:space="preserve"> „Początkujący znawca matematyki“ - koordinatorė L.</w:t>
      </w:r>
      <w:r w:rsidR="00946CFA" w:rsidRPr="004E09EC">
        <w:rPr>
          <w:rFonts w:ascii="Times New Roman" w:hAnsi="Times New Roman" w:cs="Times New Roman"/>
          <w:sz w:val="24"/>
          <w:szCs w:val="24"/>
        </w:rPr>
        <w:t xml:space="preserve"> </w:t>
      </w:r>
      <w:r w:rsidR="00946CFA" w:rsidRPr="004E09EC">
        <w:rPr>
          <w:rFonts w:ascii="Times New Roman" w:hAnsi="Times New Roman" w:cs="Times New Roman"/>
          <w:sz w:val="24"/>
          <w:szCs w:val="24"/>
          <w:bdr w:val="none" w:sz="0" w:space="0" w:color="auto" w:frame="1"/>
        </w:rPr>
        <w:t>Latyševič.</w:t>
      </w:r>
      <w:r w:rsidR="00946CFA" w:rsidRPr="004E09EC">
        <w:rPr>
          <w:rFonts w:ascii="Times New Roman" w:eastAsia="Times New Roman" w:hAnsi="Times New Roman" w:cs="Times New Roman"/>
          <w:sz w:val="24"/>
          <w:szCs w:val="24"/>
          <w:lang w:eastAsia="lt-LT"/>
        </w:rPr>
        <w:t xml:space="preserve"> </w:t>
      </w:r>
    </w:p>
    <w:p w:rsidR="001F7FF8" w:rsidRPr="004E09EC" w:rsidRDefault="00022E9B" w:rsidP="005D2260">
      <w:pPr>
        <w:numPr>
          <w:ilvl w:val="0"/>
          <w:numId w:val="12"/>
        </w:numPr>
        <w:shd w:val="clear" w:color="auto" w:fill="FFFFFF"/>
        <w:tabs>
          <w:tab w:val="left" w:pos="142"/>
        </w:tabs>
        <w:spacing w:after="0" w:line="240" w:lineRule="auto"/>
        <w:ind w:left="480"/>
        <w:jc w:val="both"/>
        <w:textAlignment w:val="baseline"/>
        <w:rPr>
          <w:rFonts w:ascii="Times New Roman" w:hAnsi="Times New Roman" w:cs="Times New Roman"/>
          <w:color w:val="FF0000"/>
          <w:sz w:val="24"/>
          <w:szCs w:val="24"/>
        </w:rPr>
      </w:pPr>
      <w:r w:rsidRPr="004E09EC">
        <w:rPr>
          <w:rFonts w:ascii="Times New Roman" w:eastAsia="Times New Roman" w:hAnsi="Times New Roman" w:cs="Times New Roman"/>
          <w:sz w:val="24"/>
          <w:szCs w:val="24"/>
          <w:lang w:eastAsia="lt-LT"/>
        </w:rPr>
        <w:t xml:space="preserve">1-5 klasių </w:t>
      </w:r>
      <w:r w:rsidR="00C904D5" w:rsidRPr="004E09EC">
        <w:rPr>
          <w:rFonts w:ascii="Times New Roman" w:eastAsia="Times New Roman" w:hAnsi="Times New Roman" w:cs="Times New Roman"/>
          <w:sz w:val="24"/>
          <w:szCs w:val="24"/>
          <w:lang w:eastAsia="lt-LT"/>
        </w:rPr>
        <w:t>V</w:t>
      </w:r>
      <w:r w:rsidR="0072254A" w:rsidRPr="004E09EC">
        <w:rPr>
          <w:rFonts w:ascii="Times New Roman" w:eastAsia="Times New Roman" w:hAnsi="Times New Roman" w:cs="Times New Roman"/>
          <w:sz w:val="24"/>
          <w:szCs w:val="24"/>
          <w:lang w:eastAsia="lt-LT"/>
        </w:rPr>
        <w:t>aikų vasaros</w:t>
      </w:r>
      <w:r w:rsidR="002E4E03" w:rsidRPr="004E09EC">
        <w:rPr>
          <w:rFonts w:ascii="Times New Roman" w:eastAsia="Times New Roman" w:hAnsi="Times New Roman" w:cs="Times New Roman"/>
          <w:sz w:val="24"/>
          <w:szCs w:val="24"/>
          <w:lang w:eastAsia="lt-LT"/>
        </w:rPr>
        <w:t xml:space="preserve"> poilsio socializacijos programos projektas</w:t>
      </w:r>
      <w:r w:rsidR="001F7FF8" w:rsidRPr="004E09EC">
        <w:rPr>
          <w:rFonts w:ascii="Times New Roman" w:eastAsia="Times New Roman" w:hAnsi="Times New Roman" w:cs="Times New Roman"/>
          <w:sz w:val="24"/>
          <w:szCs w:val="24"/>
          <w:lang w:eastAsia="lt-LT"/>
        </w:rPr>
        <w:t xml:space="preserve"> „Varpelis“</w:t>
      </w:r>
      <w:r w:rsidR="00C904D5" w:rsidRPr="004E09EC">
        <w:rPr>
          <w:rFonts w:ascii="Times New Roman" w:eastAsia="Times New Roman" w:hAnsi="Times New Roman" w:cs="Times New Roman"/>
          <w:sz w:val="24"/>
          <w:szCs w:val="24"/>
          <w:lang w:eastAsia="lt-LT"/>
        </w:rPr>
        <w:t>,</w:t>
      </w:r>
      <w:r w:rsidRPr="004E09EC">
        <w:rPr>
          <w:rFonts w:ascii="Times New Roman" w:eastAsia="Times New Roman" w:hAnsi="Times New Roman" w:cs="Times New Roman"/>
          <w:sz w:val="24"/>
          <w:szCs w:val="24"/>
          <w:lang w:eastAsia="lt-LT"/>
        </w:rPr>
        <w:t xml:space="preserve"> </w:t>
      </w:r>
    </w:p>
    <w:p w:rsidR="0072254A" w:rsidRPr="004E09EC" w:rsidRDefault="00022E9B" w:rsidP="005D2260">
      <w:pPr>
        <w:shd w:val="clear" w:color="auto" w:fill="FFFFFF"/>
        <w:tabs>
          <w:tab w:val="left" w:pos="142"/>
        </w:tabs>
        <w:spacing w:after="0" w:line="240" w:lineRule="auto"/>
        <w:ind w:left="120"/>
        <w:jc w:val="both"/>
        <w:textAlignment w:val="baseline"/>
        <w:rPr>
          <w:rFonts w:ascii="Times New Roman" w:hAnsi="Times New Roman" w:cs="Times New Roman"/>
          <w:color w:val="FF0000"/>
          <w:sz w:val="24"/>
          <w:szCs w:val="24"/>
        </w:rPr>
      </w:pPr>
      <w:r w:rsidRPr="004E09EC">
        <w:rPr>
          <w:rFonts w:ascii="Times New Roman" w:eastAsia="Times New Roman" w:hAnsi="Times New Roman" w:cs="Times New Roman"/>
          <w:sz w:val="24"/>
          <w:szCs w:val="24"/>
          <w:lang w:eastAsia="lt-LT"/>
        </w:rPr>
        <w:t xml:space="preserve">finansuotas Vilniaus rajono savivaldybės administracijos lėšomis, </w:t>
      </w:r>
      <w:r w:rsidR="002E4E03" w:rsidRPr="004E09EC">
        <w:rPr>
          <w:rFonts w:ascii="Times New Roman" w:eastAsia="Times New Roman" w:hAnsi="Times New Roman" w:cs="Times New Roman"/>
          <w:sz w:val="24"/>
          <w:szCs w:val="24"/>
          <w:lang w:eastAsia="lt-LT"/>
        </w:rPr>
        <w:t xml:space="preserve"> skirtas</w:t>
      </w:r>
      <w:r w:rsidR="001F7FF8" w:rsidRPr="004E09EC">
        <w:rPr>
          <w:rFonts w:ascii="Times New Roman" w:eastAsia="Times New Roman" w:hAnsi="Times New Roman" w:cs="Times New Roman"/>
          <w:sz w:val="24"/>
          <w:szCs w:val="24"/>
          <w:lang w:eastAsia="lt-LT"/>
        </w:rPr>
        <w:t xml:space="preserve"> 1-5 klasių mokiniams – koordinatorė A. Fedorovič.</w:t>
      </w:r>
    </w:p>
    <w:p w:rsidR="0072254A" w:rsidRPr="004E09EC" w:rsidRDefault="0072254A"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eastAsia="Times New Roman" w:hAnsi="Times New Roman" w:cs="Times New Roman"/>
          <w:sz w:val="24"/>
          <w:szCs w:val="24"/>
          <w:lang w:eastAsia="lt-LT"/>
        </w:rPr>
        <w:t>Pieno produktų vartojimo vaikų ir švie</w:t>
      </w:r>
      <w:r w:rsidR="00022E9B" w:rsidRPr="004E09EC">
        <w:rPr>
          <w:rFonts w:ascii="Times New Roman" w:eastAsia="Times New Roman" w:hAnsi="Times New Roman" w:cs="Times New Roman"/>
          <w:sz w:val="24"/>
          <w:szCs w:val="24"/>
          <w:lang w:eastAsia="lt-LT"/>
        </w:rPr>
        <w:t>timo įstaigose paramos programa.</w:t>
      </w:r>
    </w:p>
    <w:p w:rsidR="0072254A" w:rsidRPr="004E09EC" w:rsidRDefault="0072254A" w:rsidP="005D2260">
      <w:pPr>
        <w:numPr>
          <w:ilvl w:val="0"/>
          <w:numId w:val="12"/>
        </w:numPr>
        <w:shd w:val="clear" w:color="auto" w:fill="FFFFFF"/>
        <w:spacing w:after="0" w:line="240" w:lineRule="auto"/>
        <w:ind w:left="480"/>
        <w:jc w:val="both"/>
        <w:textAlignment w:val="baseline"/>
        <w:rPr>
          <w:rFonts w:ascii="Times New Roman" w:hAnsi="Times New Roman" w:cs="Times New Roman"/>
          <w:sz w:val="24"/>
          <w:szCs w:val="24"/>
        </w:rPr>
      </w:pPr>
      <w:r w:rsidRPr="004E09EC">
        <w:rPr>
          <w:rFonts w:ascii="Times New Roman" w:eastAsia="Times New Roman" w:hAnsi="Times New Roman" w:cs="Times New Roman"/>
          <w:sz w:val="24"/>
          <w:szCs w:val="24"/>
          <w:lang w:eastAsia="lt-LT"/>
        </w:rPr>
        <w:t>Vaisių vartojimo skatinimo mokyklose programa.</w:t>
      </w:r>
    </w:p>
    <w:p w:rsidR="003F1E3B" w:rsidRPr="004E09EC" w:rsidRDefault="003F1E3B" w:rsidP="0072254A">
      <w:pPr>
        <w:pStyle w:val="NoSpacing"/>
        <w:ind w:firstLine="360"/>
        <w:jc w:val="both"/>
        <w:rPr>
          <w:rFonts w:ascii="Times New Roman" w:hAnsi="Times New Roman" w:cs="Times New Roman"/>
          <w:b/>
          <w:sz w:val="24"/>
          <w:szCs w:val="24"/>
        </w:rPr>
      </w:pPr>
    </w:p>
    <w:p w:rsidR="003F1E3B" w:rsidRPr="004E09EC" w:rsidRDefault="0072254A" w:rsidP="003F1E3B">
      <w:pPr>
        <w:pStyle w:val="NoSpacing"/>
        <w:ind w:firstLine="360"/>
        <w:jc w:val="both"/>
        <w:rPr>
          <w:rFonts w:ascii="Times New Roman" w:hAnsi="Times New Roman" w:cs="Times New Roman"/>
          <w:b/>
          <w:sz w:val="24"/>
          <w:szCs w:val="24"/>
        </w:rPr>
      </w:pPr>
      <w:r w:rsidRPr="004E09EC">
        <w:rPr>
          <w:rFonts w:ascii="Times New Roman" w:hAnsi="Times New Roman" w:cs="Times New Roman"/>
          <w:b/>
          <w:sz w:val="24"/>
          <w:szCs w:val="24"/>
        </w:rPr>
        <w:t>Gimnazija Bezdonių miestelio bendruomenei</w:t>
      </w:r>
      <w:r w:rsidR="00022E9B" w:rsidRPr="004E09EC">
        <w:rPr>
          <w:rFonts w:ascii="Times New Roman" w:hAnsi="Times New Roman" w:cs="Times New Roman"/>
          <w:b/>
          <w:sz w:val="24"/>
          <w:szCs w:val="24"/>
        </w:rPr>
        <w:t xml:space="preserve"> organizavo renginius:</w:t>
      </w:r>
    </w:p>
    <w:p w:rsidR="0072254A" w:rsidRPr="004E09EC" w:rsidRDefault="00022E9B" w:rsidP="003F1E3B">
      <w:pPr>
        <w:pStyle w:val="NoSpacing"/>
        <w:ind w:firstLine="1296"/>
        <w:jc w:val="both"/>
        <w:rPr>
          <w:rFonts w:ascii="Times New Roman" w:hAnsi="Times New Roman" w:cs="Times New Roman"/>
          <w:b/>
          <w:sz w:val="24"/>
          <w:szCs w:val="24"/>
        </w:rPr>
      </w:pPr>
      <w:r w:rsidRPr="004E09EC">
        <w:rPr>
          <w:rFonts w:ascii="Times New Roman" w:hAnsi="Times New Roman" w:cs="Times New Roman"/>
          <w:sz w:val="24"/>
          <w:szCs w:val="24"/>
        </w:rPr>
        <w:t>Sporto šventę, Žiemos šventę, Pavasario koncertą</w:t>
      </w:r>
      <w:r w:rsidR="00F735CB" w:rsidRPr="004E09EC">
        <w:rPr>
          <w:rFonts w:ascii="Times New Roman" w:hAnsi="Times New Roman" w:cs="Times New Roman"/>
          <w:sz w:val="24"/>
          <w:szCs w:val="24"/>
        </w:rPr>
        <w:t>,</w:t>
      </w:r>
      <w:r w:rsidRPr="004E09EC">
        <w:rPr>
          <w:rFonts w:ascii="Times New Roman" w:hAnsi="Times New Roman" w:cs="Times New Roman"/>
          <w:sz w:val="24"/>
          <w:szCs w:val="24"/>
        </w:rPr>
        <w:t xml:space="preserve"> skirtą Motinos dienai</w:t>
      </w:r>
      <w:r w:rsidR="0072254A" w:rsidRPr="004E09EC">
        <w:rPr>
          <w:rFonts w:ascii="Times New Roman" w:hAnsi="Times New Roman" w:cs="Times New Roman"/>
          <w:sz w:val="24"/>
          <w:szCs w:val="24"/>
        </w:rPr>
        <w:t>,</w:t>
      </w:r>
      <w:r w:rsidRPr="004E09EC">
        <w:rPr>
          <w:rFonts w:ascii="Times New Roman" w:hAnsi="Times New Roman" w:cs="Times New Roman"/>
          <w:sz w:val="24"/>
          <w:szCs w:val="24"/>
        </w:rPr>
        <w:t xml:space="preserve"> koncertą, skirtą</w:t>
      </w:r>
      <w:r w:rsidR="00C02473" w:rsidRPr="004E09EC">
        <w:rPr>
          <w:rFonts w:ascii="Times New Roman" w:hAnsi="Times New Roman" w:cs="Times New Roman"/>
          <w:sz w:val="24"/>
          <w:szCs w:val="24"/>
        </w:rPr>
        <w:t xml:space="preserve"> gimnazijos</w:t>
      </w:r>
      <w:r w:rsidRPr="004E09EC">
        <w:rPr>
          <w:rFonts w:ascii="Times New Roman" w:hAnsi="Times New Roman" w:cs="Times New Roman"/>
          <w:sz w:val="24"/>
          <w:szCs w:val="24"/>
        </w:rPr>
        <w:t xml:space="preserve"> choro „Nuta“ jubiliejui paminėti, renginį, skirtą</w:t>
      </w:r>
      <w:r w:rsidR="00C02473" w:rsidRPr="004E09EC">
        <w:rPr>
          <w:rFonts w:ascii="Times New Roman" w:hAnsi="Times New Roman" w:cs="Times New Roman"/>
          <w:sz w:val="24"/>
          <w:szCs w:val="24"/>
        </w:rPr>
        <w:t xml:space="preserve"> gimnazijos patrono vardo sutei</w:t>
      </w:r>
      <w:r w:rsidRPr="004E09EC">
        <w:rPr>
          <w:rFonts w:ascii="Times New Roman" w:hAnsi="Times New Roman" w:cs="Times New Roman"/>
          <w:sz w:val="24"/>
          <w:szCs w:val="24"/>
        </w:rPr>
        <w:t>kimo 20-mečiui paminėti</w:t>
      </w:r>
      <w:r w:rsidR="00C02473" w:rsidRPr="004E09EC">
        <w:rPr>
          <w:rFonts w:ascii="Times New Roman" w:hAnsi="Times New Roman" w:cs="Times New Roman"/>
          <w:sz w:val="24"/>
          <w:szCs w:val="24"/>
        </w:rPr>
        <w:t xml:space="preserve">, </w:t>
      </w:r>
      <w:r w:rsidRPr="004E09EC">
        <w:rPr>
          <w:rFonts w:ascii="Times New Roman" w:hAnsi="Times New Roman" w:cs="Times New Roman"/>
          <w:sz w:val="24"/>
          <w:szCs w:val="24"/>
        </w:rPr>
        <w:t xml:space="preserve"> akciją</w:t>
      </w:r>
      <w:r w:rsidR="0072254A" w:rsidRPr="004E09EC">
        <w:rPr>
          <w:rFonts w:ascii="Times New Roman" w:hAnsi="Times New Roman" w:cs="Times New Roman"/>
          <w:sz w:val="24"/>
          <w:szCs w:val="24"/>
        </w:rPr>
        <w:t xml:space="preserve"> „Padovanok </w:t>
      </w:r>
      <w:r w:rsidR="00F735CB" w:rsidRPr="004E09EC">
        <w:rPr>
          <w:rFonts w:ascii="Times New Roman" w:hAnsi="Times New Roman" w:cs="Times New Roman"/>
          <w:sz w:val="24"/>
          <w:szCs w:val="24"/>
        </w:rPr>
        <w:t>Kalėdų dovanėlę“,</w:t>
      </w:r>
      <w:r w:rsidR="008510C0" w:rsidRPr="004E09EC">
        <w:rPr>
          <w:rFonts w:ascii="Times New Roman" w:hAnsi="Times New Roman" w:cs="Times New Roman"/>
          <w:sz w:val="24"/>
          <w:szCs w:val="24"/>
        </w:rPr>
        <w:t xml:space="preserve"> projektų „Pažink Varšuvą“, „Patriotinės impresijos</w:t>
      </w:r>
      <w:r w:rsidR="0072254A" w:rsidRPr="004E09EC">
        <w:rPr>
          <w:rFonts w:ascii="Times New Roman" w:hAnsi="Times New Roman" w:cs="Times New Roman"/>
          <w:sz w:val="24"/>
          <w:szCs w:val="24"/>
        </w:rPr>
        <w:t xml:space="preserve">“, „Apibėk mokyklą“, </w:t>
      </w:r>
      <w:r w:rsidR="008510C0" w:rsidRPr="004E09EC">
        <w:rPr>
          <w:rStyle w:val="apple-converted-space"/>
          <w:rFonts w:ascii="Times New Roman" w:hAnsi="Times New Roman" w:cs="Times New Roman"/>
          <w:color w:val="111111"/>
          <w:sz w:val="24"/>
          <w:szCs w:val="24"/>
          <w:shd w:val="clear" w:color="auto" w:fill="FFFFFF"/>
        </w:rPr>
        <w:t>„Ką žinai apie Lietuvą</w:t>
      </w:r>
      <w:r w:rsidRPr="004E09EC">
        <w:rPr>
          <w:rStyle w:val="apple-converted-space"/>
          <w:rFonts w:ascii="Times New Roman" w:hAnsi="Times New Roman" w:cs="Times New Roman"/>
          <w:color w:val="111111"/>
          <w:sz w:val="24"/>
          <w:szCs w:val="24"/>
          <w:shd w:val="clear" w:color="auto" w:fill="FFFFFF"/>
        </w:rPr>
        <w:t>?</w:t>
      </w:r>
      <w:r w:rsidR="008510C0" w:rsidRPr="004E09EC">
        <w:rPr>
          <w:rStyle w:val="apple-converted-space"/>
          <w:rFonts w:ascii="Times New Roman" w:hAnsi="Times New Roman" w:cs="Times New Roman"/>
          <w:color w:val="111111"/>
          <w:sz w:val="24"/>
          <w:szCs w:val="24"/>
          <w:shd w:val="clear" w:color="auto" w:fill="FFFFFF"/>
        </w:rPr>
        <w:t>“,</w:t>
      </w:r>
      <w:r w:rsidR="0072254A" w:rsidRPr="004E09EC">
        <w:rPr>
          <w:rFonts w:ascii="Times New Roman" w:hAnsi="Times New Roman" w:cs="Times New Roman"/>
          <w:sz w:val="24"/>
          <w:szCs w:val="24"/>
          <w:shd w:val="clear" w:color="auto" w:fill="FFFFFF"/>
        </w:rPr>
        <w:t xml:space="preserve"> </w:t>
      </w:r>
      <w:r w:rsidRPr="004E09EC">
        <w:rPr>
          <w:rFonts w:ascii="Times New Roman" w:hAnsi="Times New Roman" w:cs="Times New Roman"/>
          <w:sz w:val="24"/>
          <w:szCs w:val="24"/>
        </w:rPr>
        <w:t>pristatymu</w:t>
      </w:r>
      <w:r w:rsidR="0072254A" w:rsidRPr="004E09EC">
        <w:rPr>
          <w:rFonts w:ascii="Times New Roman" w:hAnsi="Times New Roman" w:cs="Times New Roman"/>
          <w:sz w:val="24"/>
          <w:szCs w:val="24"/>
        </w:rPr>
        <w:t xml:space="preserve">s. </w:t>
      </w:r>
    </w:p>
    <w:p w:rsidR="00763056" w:rsidRPr="004E09EC" w:rsidRDefault="00763056" w:rsidP="00763056">
      <w:pPr>
        <w:pStyle w:val="NoSpacing"/>
        <w:ind w:firstLine="1296"/>
        <w:jc w:val="both"/>
        <w:rPr>
          <w:rStyle w:val="Hyperlink"/>
          <w:rFonts w:ascii="Times New Roman" w:hAnsi="Times New Roman" w:cs="Times New Roman"/>
          <w:noProof/>
          <w:color w:val="FF0000"/>
          <w:sz w:val="24"/>
          <w:szCs w:val="24"/>
        </w:rPr>
      </w:pPr>
      <w:r w:rsidRPr="004E09EC">
        <w:rPr>
          <w:rFonts w:ascii="Times New Roman" w:hAnsi="Times New Roman" w:cs="Times New Roman"/>
          <w:sz w:val="24"/>
          <w:szCs w:val="24"/>
        </w:rPr>
        <w:lastRenderedPageBreak/>
        <w:t>Siek</w:t>
      </w:r>
      <w:r w:rsidR="00C02473" w:rsidRPr="004E09EC">
        <w:rPr>
          <w:rFonts w:ascii="Times New Roman" w:hAnsi="Times New Roman" w:cs="Times New Roman"/>
          <w:sz w:val="24"/>
          <w:szCs w:val="24"/>
        </w:rPr>
        <w:t>iant įgyvendinti gimnazijos 2017</w:t>
      </w:r>
      <w:r w:rsidRPr="004E09EC">
        <w:rPr>
          <w:rFonts w:ascii="Times New Roman" w:hAnsi="Times New Roman" w:cs="Times New Roman"/>
          <w:sz w:val="24"/>
          <w:szCs w:val="24"/>
        </w:rPr>
        <w:t xml:space="preserve"> metų tikslus</w:t>
      </w:r>
      <w:r w:rsidR="00F735CB" w:rsidRPr="004E09EC">
        <w:rPr>
          <w:rFonts w:ascii="Times New Roman" w:hAnsi="Times New Roman" w:cs="Times New Roman"/>
          <w:sz w:val="24"/>
          <w:szCs w:val="24"/>
        </w:rPr>
        <w:t>,</w:t>
      </w:r>
      <w:r w:rsidRPr="004E09EC">
        <w:rPr>
          <w:rFonts w:ascii="Times New Roman" w:hAnsi="Times New Roman" w:cs="Times New Roman"/>
          <w:sz w:val="24"/>
          <w:szCs w:val="24"/>
        </w:rPr>
        <w:t xml:space="preserve"> buvo daug dėmesio skirta  mokinių  karjeros planavimo tobulinimui.</w:t>
      </w:r>
    </w:p>
    <w:p w:rsidR="002E4E03" w:rsidRPr="004E09EC" w:rsidRDefault="002E4E03" w:rsidP="002E4E03">
      <w:pPr>
        <w:pStyle w:val="NoSpacing"/>
        <w:ind w:firstLine="1296"/>
        <w:jc w:val="both"/>
        <w:rPr>
          <w:rFonts w:ascii="Times New Roman" w:hAnsi="Times New Roman" w:cs="Times New Roman"/>
          <w:sz w:val="24"/>
          <w:szCs w:val="24"/>
        </w:rPr>
      </w:pPr>
      <w:r w:rsidRPr="004E09EC">
        <w:rPr>
          <w:rFonts w:ascii="Times New Roman" w:hAnsi="Times New Roman" w:cs="Times New Roman"/>
          <w:sz w:val="24"/>
          <w:szCs w:val="24"/>
        </w:rPr>
        <w:t xml:space="preserve">Profesinio </w:t>
      </w:r>
      <w:r w:rsidR="00C02473" w:rsidRPr="004E09EC">
        <w:rPr>
          <w:rFonts w:ascii="Times New Roman" w:hAnsi="Times New Roman" w:cs="Times New Roman"/>
          <w:sz w:val="24"/>
          <w:szCs w:val="24"/>
        </w:rPr>
        <w:t xml:space="preserve">orientavimo </w:t>
      </w:r>
      <w:r w:rsidRPr="004E09EC">
        <w:rPr>
          <w:rFonts w:ascii="Times New Roman" w:hAnsi="Times New Roman" w:cs="Times New Roman"/>
          <w:sz w:val="24"/>
          <w:szCs w:val="24"/>
        </w:rPr>
        <w:t>darbo grupė veiksmingai vykdė mokinių karjeros ugdymą. Organizavo išvykas į aukštąsias, profesines mokyklas, Karjeros savaitę. Profesinis orientavimas buvo integruotas į mokomuosius dalykus. Mokiniai</w:t>
      </w:r>
      <w:r w:rsidR="00F735CB" w:rsidRPr="004E09EC">
        <w:rPr>
          <w:rFonts w:ascii="Times New Roman" w:hAnsi="Times New Roman" w:cs="Times New Roman"/>
          <w:sz w:val="24"/>
          <w:szCs w:val="24"/>
        </w:rPr>
        <w:t>,</w:t>
      </w:r>
      <w:r w:rsidRPr="004E09EC">
        <w:rPr>
          <w:rFonts w:ascii="Times New Roman" w:hAnsi="Times New Roman" w:cs="Times New Roman"/>
          <w:sz w:val="24"/>
          <w:szCs w:val="24"/>
        </w:rPr>
        <w:t xml:space="preserve"> dalyvaudami išvykose ar užsiėmimuose</w:t>
      </w:r>
      <w:r w:rsidR="00F16C49">
        <w:rPr>
          <w:rFonts w:ascii="Times New Roman" w:hAnsi="Times New Roman" w:cs="Times New Roman"/>
          <w:sz w:val="24"/>
          <w:szCs w:val="24"/>
        </w:rPr>
        <w:t>, susitikimuose gimnazijoje</w:t>
      </w:r>
      <w:r w:rsidR="00F735CB" w:rsidRPr="004E09EC">
        <w:rPr>
          <w:rFonts w:ascii="Times New Roman" w:hAnsi="Times New Roman" w:cs="Times New Roman"/>
          <w:sz w:val="24"/>
          <w:szCs w:val="24"/>
        </w:rPr>
        <w:t>,</w:t>
      </w:r>
      <w:r w:rsidRPr="004E09EC">
        <w:rPr>
          <w:rFonts w:ascii="Times New Roman" w:hAnsi="Times New Roman" w:cs="Times New Roman"/>
          <w:sz w:val="24"/>
          <w:szCs w:val="24"/>
        </w:rPr>
        <w:t xml:space="preserve"> turėjo galimybę susipažinti su mokymosi įstaigų pasiūlymais, pažinti įvair</w:t>
      </w:r>
      <w:r w:rsidR="00F735CB" w:rsidRPr="004E09EC">
        <w:rPr>
          <w:rFonts w:ascii="Times New Roman" w:hAnsi="Times New Roman" w:cs="Times New Roman"/>
          <w:sz w:val="24"/>
          <w:szCs w:val="24"/>
        </w:rPr>
        <w:t>ių profesijų darbo aspektus, taip pat</w:t>
      </w:r>
      <w:r w:rsidRPr="004E09EC">
        <w:rPr>
          <w:rFonts w:ascii="Times New Roman" w:hAnsi="Times New Roman" w:cs="Times New Roman"/>
          <w:sz w:val="24"/>
          <w:szCs w:val="24"/>
        </w:rPr>
        <w:t xml:space="preserve"> buvo skatinami kurti savo verslą. Verslumo skatinimas ar streso valdymas tai nauji užsiėmimai, kurie ragina mokinius išbandyti save n</w:t>
      </w:r>
      <w:r w:rsidR="00022E9B" w:rsidRPr="004E09EC">
        <w:rPr>
          <w:rFonts w:ascii="Times New Roman" w:hAnsi="Times New Roman" w:cs="Times New Roman"/>
          <w:sz w:val="24"/>
          <w:szCs w:val="24"/>
        </w:rPr>
        <w:t>aujoje veikloje, plečia mokinių</w:t>
      </w:r>
      <w:r w:rsidRPr="004E09EC">
        <w:rPr>
          <w:rFonts w:ascii="Times New Roman" w:hAnsi="Times New Roman" w:cs="Times New Roman"/>
          <w:sz w:val="24"/>
          <w:szCs w:val="24"/>
        </w:rPr>
        <w:t xml:space="preserve"> akiratį ir gebėjimus. </w:t>
      </w:r>
    </w:p>
    <w:p w:rsidR="00C04B45" w:rsidRPr="004E09EC" w:rsidRDefault="00C04B45" w:rsidP="002E4E03">
      <w:pPr>
        <w:pStyle w:val="NoSpacing"/>
        <w:ind w:firstLine="1296"/>
        <w:jc w:val="both"/>
        <w:rPr>
          <w:rFonts w:ascii="Times New Roman" w:hAnsi="Times New Roman" w:cs="Times New Roman"/>
          <w:sz w:val="24"/>
          <w:szCs w:val="24"/>
        </w:rPr>
      </w:pPr>
    </w:p>
    <w:p w:rsidR="0018383D" w:rsidRPr="004E09EC" w:rsidRDefault="0072254A" w:rsidP="00FB2022">
      <w:pPr>
        <w:pStyle w:val="NoSpacing"/>
        <w:jc w:val="center"/>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6</w:t>
      </w:r>
      <w:r w:rsidR="0018383D" w:rsidRPr="004E09EC">
        <w:rPr>
          <w:rFonts w:ascii="Times New Roman" w:eastAsia="Batang" w:hAnsi="Times New Roman" w:cs="Times New Roman"/>
          <w:sz w:val="24"/>
          <w:szCs w:val="24"/>
          <w:lang w:eastAsia="lt-LT"/>
        </w:rPr>
        <w:t>. NEMOKAMAI MAITINAMŲ MOKINIŲ SKAIČIUS</w:t>
      </w:r>
      <w:r w:rsidR="00DC6167" w:rsidRPr="004E09EC">
        <w:rPr>
          <w:rFonts w:ascii="Times New Roman" w:eastAsia="Batang" w:hAnsi="Times New Roman" w:cs="Times New Roman"/>
          <w:sz w:val="24"/>
          <w:szCs w:val="24"/>
          <w:lang w:eastAsia="lt-LT"/>
        </w:rPr>
        <w:t>:</w:t>
      </w:r>
    </w:p>
    <w:p w:rsidR="004B0286" w:rsidRPr="004E09EC" w:rsidRDefault="004B0286" w:rsidP="00400DAA">
      <w:pPr>
        <w:pStyle w:val="NoSpacing"/>
        <w:rPr>
          <w:rFonts w:ascii="Times New Roman" w:eastAsia="Batang" w:hAnsi="Times New Roman" w:cs="Times New Roman"/>
          <w:sz w:val="24"/>
          <w:szCs w:val="24"/>
          <w:lang w:eastAsia="lt-LT"/>
        </w:rPr>
      </w:pPr>
    </w:p>
    <w:tbl>
      <w:tblPr>
        <w:tblStyle w:val="TableGrid"/>
        <w:tblW w:w="0" w:type="auto"/>
        <w:tblInd w:w="360" w:type="dxa"/>
        <w:tblLook w:val="04A0" w:firstRow="1" w:lastRow="0" w:firstColumn="1" w:lastColumn="0" w:noHBand="0" w:noVBand="1"/>
      </w:tblPr>
      <w:tblGrid>
        <w:gridCol w:w="2232"/>
        <w:gridCol w:w="2654"/>
        <w:gridCol w:w="2781"/>
        <w:gridCol w:w="1261"/>
      </w:tblGrid>
      <w:tr w:rsidR="00F72898" w:rsidRPr="004E09EC" w:rsidTr="00C12491">
        <w:tc>
          <w:tcPr>
            <w:tcW w:w="2339" w:type="dxa"/>
          </w:tcPr>
          <w:p w:rsidR="00976CD6" w:rsidRPr="004E09EC" w:rsidRDefault="00976CD6"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Metai</w:t>
            </w:r>
          </w:p>
        </w:tc>
        <w:tc>
          <w:tcPr>
            <w:tcW w:w="2747" w:type="dxa"/>
          </w:tcPr>
          <w:p w:rsidR="00976CD6" w:rsidRPr="004E09EC" w:rsidRDefault="00976CD6"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pacing w:val="-4"/>
                <w:sz w:val="24"/>
                <w:szCs w:val="24"/>
              </w:rPr>
              <w:t>N</w:t>
            </w:r>
            <w:r w:rsidRPr="004E09EC">
              <w:rPr>
                <w:rFonts w:ascii="Times New Roman" w:eastAsia="Batang" w:hAnsi="Times New Roman" w:cs="Times New Roman"/>
                <w:sz w:val="24"/>
                <w:szCs w:val="24"/>
                <w:lang w:eastAsia="lt-LT"/>
              </w:rPr>
              <w:t>emokamai maitinamų m</w:t>
            </w:r>
            <w:r w:rsidRPr="004E09EC">
              <w:rPr>
                <w:rFonts w:ascii="Times New Roman" w:eastAsia="Batang" w:hAnsi="Times New Roman" w:cs="Times New Roman"/>
                <w:sz w:val="24"/>
                <w:szCs w:val="24"/>
              </w:rPr>
              <w:t>okinių skaičius</w:t>
            </w:r>
          </w:p>
        </w:tc>
        <w:tc>
          <w:tcPr>
            <w:tcW w:w="2884" w:type="dxa"/>
          </w:tcPr>
          <w:p w:rsidR="00976CD6" w:rsidRPr="004E09EC" w:rsidRDefault="00976CD6"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pacing w:val="-4"/>
                <w:sz w:val="24"/>
                <w:szCs w:val="24"/>
              </w:rPr>
              <w:t>N</w:t>
            </w:r>
            <w:r w:rsidRPr="004E09EC">
              <w:rPr>
                <w:rFonts w:ascii="Times New Roman" w:eastAsia="Batang" w:hAnsi="Times New Roman" w:cs="Times New Roman"/>
                <w:sz w:val="24"/>
                <w:szCs w:val="24"/>
                <w:lang w:eastAsia="lt-LT"/>
              </w:rPr>
              <w:t>emokamai maitinamų m</w:t>
            </w:r>
            <w:r w:rsidRPr="004E09EC">
              <w:rPr>
                <w:rFonts w:ascii="Times New Roman" w:eastAsia="Batang" w:hAnsi="Times New Roman" w:cs="Times New Roman"/>
                <w:sz w:val="24"/>
                <w:szCs w:val="24"/>
              </w:rPr>
              <w:t xml:space="preserve">okinių procentas (%)   </w:t>
            </w:r>
          </w:p>
        </w:tc>
        <w:tc>
          <w:tcPr>
            <w:tcW w:w="1276" w:type="dxa"/>
          </w:tcPr>
          <w:p w:rsidR="00976CD6" w:rsidRPr="004E09EC" w:rsidRDefault="00976CD6"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Pastabos</w:t>
            </w:r>
          </w:p>
        </w:tc>
      </w:tr>
      <w:tr w:rsidR="00F72898" w:rsidRPr="004E09EC" w:rsidTr="00C12491">
        <w:tc>
          <w:tcPr>
            <w:tcW w:w="2339" w:type="dxa"/>
          </w:tcPr>
          <w:p w:rsidR="00976CD6" w:rsidRPr="004E09EC" w:rsidRDefault="00976CD6"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201</w:t>
            </w:r>
            <w:r w:rsidR="00DB7FCA" w:rsidRPr="004E09EC">
              <w:rPr>
                <w:rFonts w:ascii="Times New Roman" w:eastAsia="Batang" w:hAnsi="Times New Roman" w:cs="Times New Roman"/>
                <w:sz w:val="24"/>
                <w:szCs w:val="24"/>
              </w:rPr>
              <w:t>6</w:t>
            </w:r>
          </w:p>
        </w:tc>
        <w:tc>
          <w:tcPr>
            <w:tcW w:w="2747" w:type="dxa"/>
          </w:tcPr>
          <w:p w:rsidR="00976CD6" w:rsidRPr="004E09EC" w:rsidRDefault="00DB7FCA"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4</w:t>
            </w:r>
            <w:r w:rsidR="00F72898" w:rsidRPr="004E09EC">
              <w:rPr>
                <w:rFonts w:ascii="Times New Roman" w:eastAsia="Batang" w:hAnsi="Times New Roman" w:cs="Times New Roman"/>
                <w:sz w:val="24"/>
                <w:szCs w:val="24"/>
              </w:rPr>
              <w:t>0</w:t>
            </w:r>
          </w:p>
        </w:tc>
        <w:tc>
          <w:tcPr>
            <w:tcW w:w="2884" w:type="dxa"/>
          </w:tcPr>
          <w:p w:rsidR="00976CD6" w:rsidRPr="004E09EC" w:rsidRDefault="00DB7FCA"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31,6</w:t>
            </w:r>
            <w:r w:rsidR="00F72898" w:rsidRPr="004E09EC">
              <w:rPr>
                <w:rFonts w:ascii="Times New Roman" w:eastAsia="Batang" w:hAnsi="Times New Roman" w:cs="Times New Roman"/>
                <w:sz w:val="24"/>
                <w:szCs w:val="24"/>
              </w:rPr>
              <w:t xml:space="preserve"> %</w:t>
            </w:r>
          </w:p>
        </w:tc>
        <w:tc>
          <w:tcPr>
            <w:tcW w:w="1276" w:type="dxa"/>
          </w:tcPr>
          <w:p w:rsidR="00976CD6" w:rsidRPr="004E09EC" w:rsidRDefault="00F72898"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r w:rsidR="00F72898" w:rsidRPr="004E09EC" w:rsidTr="00C12491">
        <w:tc>
          <w:tcPr>
            <w:tcW w:w="2339" w:type="dxa"/>
          </w:tcPr>
          <w:p w:rsidR="00976CD6" w:rsidRPr="004E09EC" w:rsidRDefault="00976CD6"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201</w:t>
            </w:r>
            <w:r w:rsidR="00C02473" w:rsidRPr="004E09EC">
              <w:rPr>
                <w:rFonts w:ascii="Times New Roman" w:eastAsia="Batang" w:hAnsi="Times New Roman" w:cs="Times New Roman"/>
                <w:sz w:val="24"/>
                <w:szCs w:val="24"/>
              </w:rPr>
              <w:t>7</w:t>
            </w:r>
          </w:p>
        </w:tc>
        <w:tc>
          <w:tcPr>
            <w:tcW w:w="2747" w:type="dxa"/>
          </w:tcPr>
          <w:p w:rsidR="00976CD6" w:rsidRPr="004E09EC" w:rsidRDefault="00C02473"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25</w:t>
            </w:r>
          </w:p>
        </w:tc>
        <w:tc>
          <w:tcPr>
            <w:tcW w:w="2884" w:type="dxa"/>
          </w:tcPr>
          <w:p w:rsidR="00976CD6" w:rsidRPr="004E09EC" w:rsidRDefault="006C2A6B"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19,2</w:t>
            </w:r>
            <w:r w:rsidR="00F72898" w:rsidRPr="004E09EC">
              <w:rPr>
                <w:rFonts w:ascii="Times New Roman" w:eastAsia="Batang" w:hAnsi="Times New Roman" w:cs="Times New Roman"/>
                <w:sz w:val="24"/>
                <w:szCs w:val="24"/>
              </w:rPr>
              <w:t xml:space="preserve"> %</w:t>
            </w:r>
          </w:p>
        </w:tc>
        <w:tc>
          <w:tcPr>
            <w:tcW w:w="1276" w:type="dxa"/>
          </w:tcPr>
          <w:p w:rsidR="00976CD6" w:rsidRPr="004E09EC" w:rsidRDefault="00F72898" w:rsidP="00400DA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bl>
    <w:p w:rsidR="00976CD6" w:rsidRPr="004E09EC" w:rsidRDefault="00976CD6" w:rsidP="00400DAA">
      <w:pPr>
        <w:pStyle w:val="NoSpacing"/>
        <w:rPr>
          <w:rFonts w:ascii="Times New Roman" w:eastAsia="Batang" w:hAnsi="Times New Roman" w:cs="Times New Roman"/>
          <w:sz w:val="24"/>
          <w:szCs w:val="24"/>
          <w:lang w:eastAsia="lt-LT"/>
        </w:rPr>
      </w:pPr>
    </w:p>
    <w:p w:rsidR="0018383D" w:rsidRPr="004E09EC" w:rsidRDefault="0072254A" w:rsidP="00FB2022">
      <w:pPr>
        <w:pStyle w:val="NoSpacing"/>
        <w:jc w:val="center"/>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7</w:t>
      </w:r>
      <w:r w:rsidR="0018383D" w:rsidRPr="004E09EC">
        <w:rPr>
          <w:rFonts w:ascii="Times New Roman" w:eastAsia="Batang" w:hAnsi="Times New Roman" w:cs="Times New Roman"/>
          <w:sz w:val="24"/>
          <w:szCs w:val="24"/>
          <w:lang w:eastAsia="lt-LT"/>
        </w:rPr>
        <w:t>. MOKINIŲ</w:t>
      </w:r>
      <w:r w:rsidR="00DC6167" w:rsidRPr="004E09EC">
        <w:rPr>
          <w:rFonts w:ascii="Times New Roman" w:eastAsia="Batang" w:hAnsi="Times New Roman" w:cs="Times New Roman"/>
          <w:sz w:val="24"/>
          <w:szCs w:val="24"/>
          <w:lang w:eastAsia="lt-LT"/>
        </w:rPr>
        <w:t xml:space="preserve"> </w:t>
      </w:r>
      <w:r w:rsidR="00976CD6" w:rsidRPr="004E09EC">
        <w:rPr>
          <w:rFonts w:ascii="Times New Roman" w:eastAsia="Batang" w:hAnsi="Times New Roman" w:cs="Times New Roman"/>
          <w:sz w:val="24"/>
          <w:szCs w:val="24"/>
          <w:lang w:eastAsia="lt-LT"/>
        </w:rPr>
        <w:t>PAV</w:t>
      </w:r>
      <w:r w:rsidR="00DC6167" w:rsidRPr="004E09EC">
        <w:rPr>
          <w:rFonts w:ascii="Times New Roman" w:eastAsia="Batang" w:hAnsi="Times New Roman" w:cs="Times New Roman"/>
          <w:sz w:val="24"/>
          <w:szCs w:val="24"/>
          <w:lang w:eastAsia="lt-LT"/>
        </w:rPr>
        <w:t>Ė</w:t>
      </w:r>
      <w:r w:rsidR="00976CD6" w:rsidRPr="004E09EC">
        <w:rPr>
          <w:rFonts w:ascii="Times New Roman" w:eastAsia="Batang" w:hAnsi="Times New Roman" w:cs="Times New Roman"/>
          <w:sz w:val="24"/>
          <w:szCs w:val="24"/>
          <w:lang w:eastAsia="lt-LT"/>
        </w:rPr>
        <w:t>Ž</w:t>
      </w:r>
      <w:r w:rsidR="00DC6167" w:rsidRPr="004E09EC">
        <w:rPr>
          <w:rFonts w:ascii="Times New Roman" w:eastAsia="Batang" w:hAnsi="Times New Roman" w:cs="Times New Roman"/>
          <w:sz w:val="24"/>
          <w:szCs w:val="24"/>
          <w:lang w:eastAsia="lt-LT"/>
        </w:rPr>
        <w:t>ĖJIMAS:</w:t>
      </w:r>
    </w:p>
    <w:p w:rsidR="00CE6EB9" w:rsidRPr="004E09EC" w:rsidRDefault="00CE6EB9" w:rsidP="00F62D87">
      <w:pPr>
        <w:pStyle w:val="NoSpacing"/>
        <w:ind w:firstLine="1296"/>
        <w:jc w:val="both"/>
        <w:rPr>
          <w:rFonts w:ascii="Times New Roman" w:hAnsi="Times New Roman" w:cs="Times New Roman"/>
          <w:sz w:val="24"/>
          <w:szCs w:val="24"/>
        </w:rPr>
      </w:pPr>
    </w:p>
    <w:p w:rsidR="00DB7FCA" w:rsidRPr="004E09EC" w:rsidRDefault="00DB7FCA" w:rsidP="00DB7FCA">
      <w:pPr>
        <w:pStyle w:val="NoSpacing"/>
        <w:ind w:firstLine="1296"/>
        <w:jc w:val="both"/>
        <w:rPr>
          <w:rFonts w:ascii="Times New Roman" w:hAnsi="Times New Roman" w:cs="Times New Roman"/>
          <w:sz w:val="24"/>
          <w:szCs w:val="24"/>
        </w:rPr>
      </w:pPr>
      <w:r w:rsidRPr="004E09EC">
        <w:rPr>
          <w:rFonts w:ascii="Times New Roman" w:hAnsi="Times New Roman" w:cs="Times New Roman"/>
          <w:sz w:val="24"/>
          <w:szCs w:val="24"/>
        </w:rPr>
        <w:t>Gimnaziją lanko mokiniai iš Bezdonių</w:t>
      </w:r>
      <w:r w:rsidR="003B7EE7" w:rsidRPr="004E09EC">
        <w:rPr>
          <w:rFonts w:ascii="Times New Roman" w:hAnsi="Times New Roman" w:cs="Times New Roman"/>
          <w:sz w:val="24"/>
          <w:szCs w:val="24"/>
        </w:rPr>
        <w:t xml:space="preserve"> kaimo,</w:t>
      </w:r>
      <w:r w:rsidRPr="004E09EC">
        <w:rPr>
          <w:rFonts w:ascii="Times New Roman" w:hAnsi="Times New Roman" w:cs="Times New Roman"/>
          <w:sz w:val="24"/>
          <w:szCs w:val="24"/>
        </w:rPr>
        <w:t xml:space="preserve"> miestelio, Ąžuolinės, Tapelių, Bliūdikalnio, Arvydų, Skersabalių, Raudondvario, </w:t>
      </w:r>
      <w:r w:rsidR="004524F8">
        <w:rPr>
          <w:rFonts w:ascii="Times New Roman" w:hAnsi="Times New Roman" w:cs="Times New Roman"/>
          <w:sz w:val="24"/>
          <w:szCs w:val="24"/>
        </w:rPr>
        <w:t xml:space="preserve">Kabiškių, </w:t>
      </w:r>
      <w:r w:rsidRPr="004E09EC">
        <w:rPr>
          <w:rFonts w:ascii="Times New Roman" w:hAnsi="Times New Roman" w:cs="Times New Roman"/>
          <w:sz w:val="24"/>
          <w:szCs w:val="24"/>
        </w:rPr>
        <w:t>Sužionių kaimų. Į m</w:t>
      </w:r>
      <w:r w:rsidR="0016272F" w:rsidRPr="004E09EC">
        <w:rPr>
          <w:rFonts w:ascii="Times New Roman" w:hAnsi="Times New Roman" w:cs="Times New Roman"/>
          <w:sz w:val="24"/>
          <w:szCs w:val="24"/>
        </w:rPr>
        <w:t xml:space="preserve">okyklą ir atgal mokiniai buvo </w:t>
      </w:r>
      <w:r w:rsidRPr="004E09EC">
        <w:rPr>
          <w:rFonts w:ascii="Times New Roman" w:hAnsi="Times New Roman" w:cs="Times New Roman"/>
          <w:sz w:val="24"/>
          <w:szCs w:val="24"/>
        </w:rPr>
        <w:t>ve</w:t>
      </w:r>
      <w:r w:rsidR="003B7EE7" w:rsidRPr="004E09EC">
        <w:rPr>
          <w:rFonts w:ascii="Times New Roman" w:hAnsi="Times New Roman" w:cs="Times New Roman"/>
          <w:sz w:val="24"/>
          <w:szCs w:val="24"/>
        </w:rPr>
        <w:t>žami reisiniu autobusu bei</w:t>
      </w:r>
      <w:r w:rsidRPr="004E09EC">
        <w:rPr>
          <w:rFonts w:ascii="Times New Roman" w:hAnsi="Times New Roman" w:cs="Times New Roman"/>
          <w:sz w:val="24"/>
          <w:szCs w:val="24"/>
        </w:rPr>
        <w:t xml:space="preserve"> mokykliniu mikroautobusu.</w:t>
      </w:r>
    </w:p>
    <w:p w:rsidR="00DB7FCA" w:rsidRPr="004E09EC" w:rsidRDefault="00DB7FCA" w:rsidP="00DB7FCA">
      <w:pPr>
        <w:pStyle w:val="NoSpacing"/>
        <w:ind w:firstLine="1296"/>
        <w:jc w:val="both"/>
        <w:rPr>
          <w:rFonts w:ascii="Times New Roman" w:hAnsi="Times New Roman" w:cs="Times New Roman"/>
          <w:sz w:val="24"/>
          <w:szCs w:val="24"/>
        </w:rPr>
      </w:pPr>
    </w:p>
    <w:tbl>
      <w:tblPr>
        <w:tblStyle w:val="TableGrid"/>
        <w:tblW w:w="8930" w:type="dxa"/>
        <w:tblInd w:w="392" w:type="dxa"/>
        <w:tblLayout w:type="fixed"/>
        <w:tblLook w:val="04A0" w:firstRow="1" w:lastRow="0" w:firstColumn="1" w:lastColumn="0" w:noHBand="0" w:noVBand="1"/>
      </w:tblPr>
      <w:tblGrid>
        <w:gridCol w:w="992"/>
        <w:gridCol w:w="1418"/>
        <w:gridCol w:w="1559"/>
        <w:gridCol w:w="567"/>
        <w:gridCol w:w="1134"/>
        <w:gridCol w:w="850"/>
        <w:gridCol w:w="851"/>
        <w:gridCol w:w="425"/>
        <w:gridCol w:w="1134"/>
      </w:tblGrid>
      <w:tr w:rsidR="00DB7FCA" w:rsidRPr="004E09EC" w:rsidTr="009B044A">
        <w:tc>
          <w:tcPr>
            <w:tcW w:w="992"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Metai</w:t>
            </w:r>
          </w:p>
        </w:tc>
        <w:tc>
          <w:tcPr>
            <w:tcW w:w="1418"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lang w:eastAsia="lt-LT"/>
              </w:rPr>
              <w:t>Mokinių, gyvenančių toliau kaip 3 km nuo mokyklos, skaičius</w:t>
            </w:r>
          </w:p>
        </w:tc>
        <w:tc>
          <w:tcPr>
            <w:tcW w:w="1559"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lang w:eastAsia="lt-LT"/>
              </w:rPr>
              <w:t xml:space="preserve">Mokinių, gyvenančių toliau kaip 3 km nuo mokyklos, </w:t>
            </w:r>
            <w:r w:rsidRPr="004E09EC">
              <w:rPr>
                <w:rFonts w:ascii="Times New Roman" w:eastAsia="Batang" w:hAnsi="Times New Roman" w:cs="Times New Roman"/>
                <w:sz w:val="24"/>
                <w:szCs w:val="24"/>
              </w:rPr>
              <w:t xml:space="preserve">procentas (%)   </w:t>
            </w:r>
          </w:p>
        </w:tc>
        <w:tc>
          <w:tcPr>
            <w:tcW w:w="1701" w:type="dxa"/>
            <w:gridSpan w:val="2"/>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lang w:eastAsia="lt-LT"/>
              </w:rPr>
              <w:t xml:space="preserve">Mokinių, pavežamų geltonaisiais, mokykliniais autobusais, skaičius ir </w:t>
            </w:r>
            <w:r w:rsidRPr="004E09EC">
              <w:rPr>
                <w:rFonts w:ascii="Times New Roman" w:eastAsia="Batang" w:hAnsi="Times New Roman" w:cs="Times New Roman"/>
                <w:sz w:val="24"/>
                <w:szCs w:val="24"/>
              </w:rPr>
              <w:t>(%)</w:t>
            </w:r>
          </w:p>
        </w:tc>
        <w:tc>
          <w:tcPr>
            <w:tcW w:w="2126" w:type="dxa"/>
            <w:gridSpan w:val="3"/>
          </w:tcPr>
          <w:p w:rsidR="00DB7FCA" w:rsidRPr="004E09EC" w:rsidRDefault="00DB7FCA" w:rsidP="009B044A">
            <w:pPr>
              <w:pStyle w:val="NoSpacing"/>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Mokinių, pavežamų kitu transportu, skaičius:</w:t>
            </w:r>
          </w:p>
          <w:p w:rsidR="00DB7FCA" w:rsidRPr="004E09EC" w:rsidRDefault="00DB7FCA" w:rsidP="009B044A">
            <w:pPr>
              <w:pStyle w:val="NoSpacing"/>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1) spec. reisais,</w:t>
            </w:r>
          </w:p>
          <w:p w:rsidR="00DB7FCA" w:rsidRPr="004E09EC" w:rsidRDefault="00DB7FCA" w:rsidP="009B044A">
            <w:pPr>
              <w:pStyle w:val="NoSpacing"/>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2) maršrutiniais autobusais,</w:t>
            </w:r>
          </w:p>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lang w:eastAsia="lt-LT"/>
              </w:rPr>
              <w:t>3) kitu transportu</w:t>
            </w:r>
          </w:p>
        </w:tc>
        <w:tc>
          <w:tcPr>
            <w:tcW w:w="1134" w:type="dxa"/>
          </w:tcPr>
          <w:p w:rsidR="00DB7FCA" w:rsidRPr="004E09EC" w:rsidRDefault="00DB7FCA" w:rsidP="009B044A">
            <w:pPr>
              <w:pStyle w:val="NoSpacing"/>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Pastabos</w:t>
            </w:r>
          </w:p>
        </w:tc>
      </w:tr>
      <w:tr w:rsidR="00DB7FCA" w:rsidRPr="004E09EC" w:rsidTr="005D23F6">
        <w:tc>
          <w:tcPr>
            <w:tcW w:w="992"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2016</w:t>
            </w:r>
          </w:p>
        </w:tc>
        <w:tc>
          <w:tcPr>
            <w:tcW w:w="1418"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61</w:t>
            </w:r>
          </w:p>
        </w:tc>
        <w:tc>
          <w:tcPr>
            <w:tcW w:w="1559"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47 %</w:t>
            </w:r>
          </w:p>
        </w:tc>
        <w:tc>
          <w:tcPr>
            <w:tcW w:w="567"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12</w:t>
            </w:r>
          </w:p>
        </w:tc>
        <w:tc>
          <w:tcPr>
            <w:tcW w:w="1134"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9,2 %</w:t>
            </w:r>
          </w:p>
        </w:tc>
        <w:tc>
          <w:tcPr>
            <w:tcW w:w="850"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c>
          <w:tcPr>
            <w:tcW w:w="851"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49</w:t>
            </w:r>
          </w:p>
        </w:tc>
        <w:tc>
          <w:tcPr>
            <w:tcW w:w="425"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c>
          <w:tcPr>
            <w:tcW w:w="1134"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r w:rsidR="00DB7FCA" w:rsidRPr="004E09EC" w:rsidTr="005D23F6">
        <w:tc>
          <w:tcPr>
            <w:tcW w:w="992" w:type="dxa"/>
          </w:tcPr>
          <w:p w:rsidR="00DB7FCA" w:rsidRPr="004E09EC" w:rsidRDefault="006C2A6B"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2017</w:t>
            </w:r>
          </w:p>
        </w:tc>
        <w:tc>
          <w:tcPr>
            <w:tcW w:w="1418" w:type="dxa"/>
          </w:tcPr>
          <w:p w:rsidR="00DB7FCA" w:rsidRPr="004E09EC" w:rsidRDefault="006C2A6B"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63</w:t>
            </w:r>
          </w:p>
        </w:tc>
        <w:tc>
          <w:tcPr>
            <w:tcW w:w="1559" w:type="dxa"/>
          </w:tcPr>
          <w:p w:rsidR="00DB7FCA" w:rsidRPr="004E09EC" w:rsidRDefault="006C2A6B"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48</w:t>
            </w:r>
            <w:r w:rsidR="00DB7FCA" w:rsidRPr="004E09EC">
              <w:rPr>
                <w:rFonts w:ascii="Times New Roman" w:eastAsia="Batang" w:hAnsi="Times New Roman" w:cs="Times New Roman"/>
                <w:sz w:val="24"/>
                <w:szCs w:val="24"/>
              </w:rPr>
              <w:t>,5 %</w:t>
            </w:r>
          </w:p>
        </w:tc>
        <w:tc>
          <w:tcPr>
            <w:tcW w:w="567" w:type="dxa"/>
          </w:tcPr>
          <w:p w:rsidR="00DB7FCA" w:rsidRPr="004E09EC" w:rsidRDefault="006C2A6B"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21</w:t>
            </w:r>
          </w:p>
        </w:tc>
        <w:tc>
          <w:tcPr>
            <w:tcW w:w="1134" w:type="dxa"/>
          </w:tcPr>
          <w:p w:rsidR="00DB7FCA" w:rsidRPr="004E09EC" w:rsidRDefault="005D23F6"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16,2</w:t>
            </w:r>
            <w:r w:rsidR="00DB7FCA" w:rsidRPr="004E09EC">
              <w:rPr>
                <w:rFonts w:ascii="Times New Roman" w:eastAsia="Batang" w:hAnsi="Times New Roman" w:cs="Times New Roman"/>
                <w:sz w:val="24"/>
                <w:szCs w:val="24"/>
              </w:rPr>
              <w:t xml:space="preserve"> %</w:t>
            </w:r>
          </w:p>
        </w:tc>
        <w:tc>
          <w:tcPr>
            <w:tcW w:w="850"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c>
          <w:tcPr>
            <w:tcW w:w="851" w:type="dxa"/>
          </w:tcPr>
          <w:p w:rsidR="00DB7FCA" w:rsidRPr="004E09EC" w:rsidRDefault="006C2A6B"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42</w:t>
            </w:r>
          </w:p>
        </w:tc>
        <w:tc>
          <w:tcPr>
            <w:tcW w:w="425"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c>
          <w:tcPr>
            <w:tcW w:w="1134" w:type="dxa"/>
          </w:tcPr>
          <w:p w:rsidR="00DB7FCA" w:rsidRPr="004E09EC" w:rsidRDefault="00DB7FCA" w:rsidP="009B044A">
            <w:pPr>
              <w:pStyle w:val="NoSpacing"/>
              <w:rPr>
                <w:rFonts w:ascii="Times New Roman" w:eastAsia="Batang" w:hAnsi="Times New Roman" w:cs="Times New Roman"/>
                <w:sz w:val="24"/>
                <w:szCs w:val="24"/>
              </w:rPr>
            </w:pPr>
            <w:r w:rsidRPr="004E09EC">
              <w:rPr>
                <w:rFonts w:ascii="Times New Roman" w:eastAsia="Batang" w:hAnsi="Times New Roman" w:cs="Times New Roman"/>
                <w:sz w:val="24"/>
                <w:szCs w:val="24"/>
              </w:rPr>
              <w:t>-</w:t>
            </w:r>
          </w:p>
        </w:tc>
      </w:tr>
    </w:tbl>
    <w:p w:rsidR="004231D3" w:rsidRPr="004E09EC" w:rsidRDefault="004231D3" w:rsidP="00400DAA">
      <w:pPr>
        <w:pStyle w:val="NoSpacing"/>
        <w:rPr>
          <w:rFonts w:ascii="Times New Roman" w:eastAsia="Batang" w:hAnsi="Times New Roman" w:cs="Times New Roman"/>
          <w:sz w:val="24"/>
          <w:szCs w:val="24"/>
          <w:lang w:eastAsia="lt-LT"/>
        </w:rPr>
      </w:pPr>
    </w:p>
    <w:p w:rsidR="00DC6167" w:rsidRPr="004E09EC" w:rsidRDefault="0072254A" w:rsidP="00FB2022">
      <w:pPr>
        <w:pStyle w:val="NoSpacing"/>
        <w:jc w:val="center"/>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8</w:t>
      </w:r>
      <w:r w:rsidR="00DC6167" w:rsidRPr="004E09EC">
        <w:rPr>
          <w:rFonts w:ascii="Times New Roman" w:eastAsia="Batang" w:hAnsi="Times New Roman" w:cs="Times New Roman"/>
          <w:sz w:val="24"/>
          <w:szCs w:val="24"/>
          <w:lang w:eastAsia="lt-LT"/>
        </w:rPr>
        <w:t xml:space="preserve">. </w:t>
      </w:r>
      <w:r w:rsidR="00755EDD" w:rsidRPr="004E09EC">
        <w:rPr>
          <w:rFonts w:ascii="Times New Roman" w:eastAsia="Batang" w:hAnsi="Times New Roman" w:cs="Times New Roman"/>
          <w:sz w:val="24"/>
          <w:szCs w:val="24"/>
          <w:lang w:eastAsia="lt-LT"/>
        </w:rPr>
        <w:t>GIMNAZIJOS</w:t>
      </w:r>
      <w:r w:rsidR="00DC6167" w:rsidRPr="004E09EC">
        <w:rPr>
          <w:rFonts w:ascii="Times New Roman" w:eastAsia="Batang" w:hAnsi="Times New Roman" w:cs="Times New Roman"/>
          <w:sz w:val="24"/>
          <w:szCs w:val="24"/>
          <w:lang w:eastAsia="lt-LT"/>
        </w:rPr>
        <w:t xml:space="preserve"> FINANSAVIMAS</w:t>
      </w:r>
      <w:r w:rsidR="002D4AFC" w:rsidRPr="004E09EC">
        <w:rPr>
          <w:rFonts w:ascii="Times New Roman" w:eastAsia="Batang" w:hAnsi="Times New Roman" w:cs="Times New Roman"/>
          <w:sz w:val="24"/>
          <w:szCs w:val="24"/>
          <w:lang w:eastAsia="lt-LT"/>
        </w:rPr>
        <w:t xml:space="preserve">, TURTAS, </w:t>
      </w:r>
      <w:r w:rsidRPr="004E09EC">
        <w:rPr>
          <w:rFonts w:ascii="Times New Roman" w:eastAsia="Batang" w:hAnsi="Times New Roman" w:cs="Times New Roman"/>
          <w:sz w:val="24"/>
          <w:szCs w:val="24"/>
          <w:lang w:eastAsia="lt-LT"/>
        </w:rPr>
        <w:t>UGDYMO</w:t>
      </w:r>
      <w:r w:rsidR="00DC6167" w:rsidRPr="004E09EC">
        <w:rPr>
          <w:rFonts w:ascii="Times New Roman" w:eastAsia="Batang" w:hAnsi="Times New Roman" w:cs="Times New Roman"/>
          <w:sz w:val="24"/>
          <w:szCs w:val="24"/>
          <w:lang w:eastAsia="lt-LT"/>
        </w:rPr>
        <w:t xml:space="preserve"> APLINKA</w:t>
      </w:r>
    </w:p>
    <w:p w:rsidR="004524F8" w:rsidRDefault="004524F8" w:rsidP="004524F8">
      <w:pPr>
        <w:pStyle w:val="NoSpacing"/>
        <w:jc w:val="both"/>
        <w:rPr>
          <w:rFonts w:ascii="Times New Roman" w:hAnsi="Times New Roman" w:cs="Times New Roman"/>
          <w:sz w:val="24"/>
          <w:szCs w:val="24"/>
        </w:rPr>
      </w:pPr>
    </w:p>
    <w:p w:rsidR="009275CA" w:rsidRPr="004E09EC" w:rsidRDefault="0016272F" w:rsidP="004524F8">
      <w:pPr>
        <w:pStyle w:val="NoSpacing"/>
        <w:ind w:firstLine="1296"/>
        <w:jc w:val="both"/>
        <w:rPr>
          <w:rFonts w:ascii="Times New Roman" w:hAnsi="Times New Roman" w:cs="Times New Roman"/>
          <w:bCs/>
          <w:sz w:val="24"/>
          <w:szCs w:val="24"/>
        </w:rPr>
      </w:pPr>
      <w:r w:rsidRPr="004E09EC">
        <w:rPr>
          <w:rFonts w:ascii="Times New Roman" w:hAnsi="Times New Roman" w:cs="Times New Roman"/>
          <w:sz w:val="24"/>
          <w:szCs w:val="24"/>
        </w:rPr>
        <w:t>Gimnazija</w:t>
      </w:r>
      <w:r w:rsidR="00DB7FCA" w:rsidRPr="004E09EC">
        <w:rPr>
          <w:rFonts w:ascii="Times New Roman" w:hAnsi="Times New Roman" w:cs="Times New Roman"/>
          <w:sz w:val="24"/>
          <w:szCs w:val="24"/>
        </w:rPr>
        <w:t xml:space="preserve"> išlaikoma iš Vilniaus rajono savivaldybės biudžeto lėšų, skirtų pagal asignavimų valdytojo patvirtintą sąmatą. Ugdymo procesas finansuojamas iš valstybės biudžeto lėšų pagal suformuotą Mokinio krepšelį</w:t>
      </w:r>
      <w:r w:rsidR="00DB7FCA" w:rsidRPr="004E09EC">
        <w:rPr>
          <w:rFonts w:ascii="Times New Roman" w:eastAsia="Batang" w:hAnsi="Times New Roman" w:cs="Times New Roman"/>
          <w:sz w:val="24"/>
          <w:szCs w:val="24"/>
          <w:lang w:eastAsia="lt-LT"/>
        </w:rPr>
        <w:t xml:space="preserve">. </w:t>
      </w:r>
      <w:r w:rsidR="00303E56" w:rsidRPr="004E09EC">
        <w:rPr>
          <w:rFonts w:ascii="Times New Roman" w:hAnsi="Times New Roman" w:cs="Times New Roman"/>
          <w:sz w:val="24"/>
          <w:szCs w:val="24"/>
        </w:rPr>
        <w:t>2017</w:t>
      </w:r>
      <w:r w:rsidR="00DB7FCA" w:rsidRPr="004E09EC">
        <w:rPr>
          <w:rFonts w:ascii="Times New Roman" w:hAnsi="Times New Roman" w:cs="Times New Roman"/>
          <w:sz w:val="24"/>
          <w:szCs w:val="24"/>
        </w:rPr>
        <w:t xml:space="preserve"> metams buvo skirta </w:t>
      </w:r>
      <w:r w:rsidR="00303E56" w:rsidRPr="004E09EC">
        <w:rPr>
          <w:rFonts w:ascii="Times New Roman" w:hAnsi="Times New Roman" w:cs="Times New Roman"/>
          <w:bCs/>
          <w:sz w:val="24"/>
          <w:szCs w:val="24"/>
        </w:rPr>
        <w:t>297270</w:t>
      </w:r>
      <w:r w:rsidR="004524F8">
        <w:rPr>
          <w:rFonts w:ascii="Times New Roman" w:hAnsi="Times New Roman" w:cs="Times New Roman"/>
          <w:bCs/>
          <w:sz w:val="24"/>
          <w:szCs w:val="24"/>
        </w:rPr>
        <w:t>,00 E</w:t>
      </w:r>
      <w:r w:rsidR="00DB7FCA" w:rsidRPr="004E09EC">
        <w:rPr>
          <w:rFonts w:ascii="Times New Roman" w:hAnsi="Times New Roman" w:cs="Times New Roman"/>
          <w:bCs/>
          <w:sz w:val="24"/>
          <w:szCs w:val="24"/>
        </w:rPr>
        <w:t>urų Moki</w:t>
      </w:r>
      <w:r w:rsidR="009275CA" w:rsidRPr="004E09EC">
        <w:rPr>
          <w:rFonts w:ascii="Times New Roman" w:hAnsi="Times New Roman" w:cs="Times New Roman"/>
          <w:bCs/>
          <w:sz w:val="24"/>
          <w:szCs w:val="24"/>
        </w:rPr>
        <w:t>nio krepšeliui finansuoti. Iš jų</w:t>
      </w:r>
      <w:r w:rsidR="00DB7FCA" w:rsidRPr="004E09EC">
        <w:rPr>
          <w:rFonts w:ascii="Times New Roman" w:hAnsi="Times New Roman" w:cs="Times New Roman"/>
          <w:bCs/>
          <w:sz w:val="24"/>
          <w:szCs w:val="24"/>
        </w:rPr>
        <w:t xml:space="preserve">: </w:t>
      </w:r>
    </w:p>
    <w:p w:rsidR="009275CA" w:rsidRPr="004E09EC" w:rsidRDefault="00EA071A" w:rsidP="009275CA">
      <w:pPr>
        <w:pStyle w:val="NoSpacing"/>
        <w:numPr>
          <w:ilvl w:val="0"/>
          <w:numId w:val="9"/>
        </w:numPr>
        <w:jc w:val="both"/>
        <w:rPr>
          <w:rFonts w:ascii="Times New Roman" w:hAnsi="Times New Roman" w:cs="Times New Roman"/>
          <w:bCs/>
          <w:sz w:val="24"/>
          <w:szCs w:val="24"/>
        </w:rPr>
      </w:pPr>
      <w:r w:rsidRPr="004E09EC">
        <w:rPr>
          <w:rFonts w:ascii="Times New Roman" w:hAnsi="Times New Roman" w:cs="Times New Roman"/>
          <w:bCs/>
          <w:sz w:val="24"/>
          <w:szCs w:val="24"/>
        </w:rPr>
        <w:t>1669,00 E</w:t>
      </w:r>
      <w:r w:rsidR="00AE18EC" w:rsidRPr="004E09EC">
        <w:rPr>
          <w:rFonts w:ascii="Times New Roman" w:hAnsi="Times New Roman" w:cs="Times New Roman"/>
          <w:bCs/>
          <w:sz w:val="24"/>
          <w:szCs w:val="24"/>
        </w:rPr>
        <w:t>urų pedagogų</w:t>
      </w:r>
      <w:r w:rsidR="00DB7FCA" w:rsidRPr="004E09EC">
        <w:rPr>
          <w:rFonts w:ascii="Times New Roman" w:hAnsi="Times New Roman" w:cs="Times New Roman"/>
          <w:bCs/>
          <w:sz w:val="24"/>
          <w:szCs w:val="24"/>
        </w:rPr>
        <w:t xml:space="preserve"> kvalifikacijos tob</w:t>
      </w:r>
      <w:r w:rsidR="009275CA" w:rsidRPr="004E09EC">
        <w:rPr>
          <w:rFonts w:ascii="Times New Roman" w:hAnsi="Times New Roman" w:cs="Times New Roman"/>
          <w:bCs/>
          <w:sz w:val="24"/>
          <w:szCs w:val="24"/>
        </w:rPr>
        <w:t>ulinimui;</w:t>
      </w:r>
    </w:p>
    <w:p w:rsidR="009275CA" w:rsidRPr="004E09EC" w:rsidRDefault="00EA071A" w:rsidP="009275CA">
      <w:pPr>
        <w:pStyle w:val="NoSpacing"/>
        <w:numPr>
          <w:ilvl w:val="0"/>
          <w:numId w:val="9"/>
        </w:numPr>
        <w:jc w:val="both"/>
        <w:rPr>
          <w:rFonts w:ascii="Times New Roman" w:hAnsi="Times New Roman" w:cs="Times New Roman"/>
          <w:bCs/>
          <w:sz w:val="24"/>
          <w:szCs w:val="24"/>
        </w:rPr>
      </w:pPr>
      <w:r w:rsidRPr="004E09EC">
        <w:rPr>
          <w:rFonts w:ascii="Times New Roman" w:hAnsi="Times New Roman" w:cs="Times New Roman"/>
          <w:bCs/>
          <w:sz w:val="24"/>
          <w:szCs w:val="24"/>
        </w:rPr>
        <w:t>397,00</w:t>
      </w:r>
      <w:r w:rsidR="00DB7FCA" w:rsidRPr="004E09EC">
        <w:rPr>
          <w:rFonts w:ascii="Times New Roman" w:hAnsi="Times New Roman" w:cs="Times New Roman"/>
          <w:bCs/>
          <w:sz w:val="24"/>
          <w:szCs w:val="24"/>
        </w:rPr>
        <w:t xml:space="preserve"> </w:t>
      </w:r>
      <w:r w:rsidRPr="004E09EC">
        <w:rPr>
          <w:rFonts w:ascii="Times New Roman" w:hAnsi="Times New Roman" w:cs="Times New Roman"/>
          <w:bCs/>
          <w:sz w:val="24"/>
          <w:szCs w:val="24"/>
        </w:rPr>
        <w:t>E</w:t>
      </w:r>
      <w:r w:rsidR="009275CA" w:rsidRPr="004E09EC">
        <w:rPr>
          <w:rFonts w:ascii="Times New Roman" w:hAnsi="Times New Roman" w:cs="Times New Roman"/>
          <w:bCs/>
          <w:sz w:val="24"/>
          <w:szCs w:val="24"/>
        </w:rPr>
        <w:t>urų mokinių pažintinei veiklai</w:t>
      </w:r>
      <w:r w:rsidR="00234440" w:rsidRPr="004E09EC">
        <w:rPr>
          <w:rFonts w:ascii="Times New Roman" w:hAnsi="Times New Roman" w:cs="Times New Roman"/>
          <w:bCs/>
          <w:sz w:val="24"/>
          <w:szCs w:val="24"/>
        </w:rPr>
        <w:t xml:space="preserve"> organizuoti</w:t>
      </w:r>
      <w:r w:rsidR="009275CA" w:rsidRPr="004E09EC">
        <w:rPr>
          <w:rFonts w:ascii="Times New Roman" w:hAnsi="Times New Roman" w:cs="Times New Roman"/>
          <w:bCs/>
          <w:sz w:val="24"/>
          <w:szCs w:val="24"/>
        </w:rPr>
        <w:t>;</w:t>
      </w:r>
    </w:p>
    <w:p w:rsidR="009275CA" w:rsidRPr="004E09EC" w:rsidRDefault="00EA071A" w:rsidP="009275CA">
      <w:pPr>
        <w:pStyle w:val="NoSpacing"/>
        <w:numPr>
          <w:ilvl w:val="0"/>
          <w:numId w:val="9"/>
        </w:numPr>
        <w:jc w:val="both"/>
        <w:rPr>
          <w:rFonts w:ascii="Times New Roman" w:hAnsi="Times New Roman" w:cs="Times New Roman"/>
          <w:bCs/>
          <w:sz w:val="24"/>
          <w:szCs w:val="24"/>
        </w:rPr>
      </w:pPr>
      <w:r w:rsidRPr="004E09EC">
        <w:rPr>
          <w:rFonts w:ascii="Times New Roman" w:hAnsi="Times New Roman" w:cs="Times New Roman"/>
          <w:bCs/>
          <w:sz w:val="24"/>
          <w:szCs w:val="24"/>
        </w:rPr>
        <w:t>291392,00  E</w:t>
      </w:r>
      <w:r w:rsidR="00DB7FCA" w:rsidRPr="004E09EC">
        <w:rPr>
          <w:rFonts w:ascii="Times New Roman" w:hAnsi="Times New Roman" w:cs="Times New Roman"/>
          <w:bCs/>
          <w:sz w:val="24"/>
          <w:szCs w:val="24"/>
        </w:rPr>
        <w:t>urų pedagogų darbo užmokesčiui</w:t>
      </w:r>
      <w:r w:rsidR="009275CA" w:rsidRPr="004E09EC">
        <w:rPr>
          <w:rFonts w:ascii="Times New Roman" w:hAnsi="Times New Roman" w:cs="Times New Roman"/>
          <w:bCs/>
          <w:sz w:val="24"/>
          <w:szCs w:val="24"/>
        </w:rPr>
        <w:t xml:space="preserve"> ir socialinio draudimo įmokoms;</w:t>
      </w:r>
    </w:p>
    <w:p w:rsidR="009275CA" w:rsidRPr="004E09EC" w:rsidRDefault="00EA071A" w:rsidP="009275CA">
      <w:pPr>
        <w:pStyle w:val="NoSpacing"/>
        <w:numPr>
          <w:ilvl w:val="0"/>
          <w:numId w:val="9"/>
        </w:numPr>
        <w:jc w:val="both"/>
        <w:rPr>
          <w:rFonts w:ascii="Times New Roman" w:hAnsi="Times New Roman" w:cs="Times New Roman"/>
          <w:bCs/>
          <w:sz w:val="24"/>
          <w:szCs w:val="24"/>
        </w:rPr>
      </w:pPr>
      <w:r w:rsidRPr="004E09EC">
        <w:rPr>
          <w:rFonts w:ascii="Times New Roman" w:hAnsi="Times New Roman" w:cs="Times New Roman"/>
          <w:bCs/>
          <w:sz w:val="24"/>
          <w:szCs w:val="24"/>
        </w:rPr>
        <w:t>762,00 E</w:t>
      </w:r>
      <w:r w:rsidR="009275CA" w:rsidRPr="004E09EC">
        <w:rPr>
          <w:rFonts w:ascii="Times New Roman" w:hAnsi="Times New Roman" w:cs="Times New Roman"/>
          <w:bCs/>
          <w:sz w:val="24"/>
          <w:szCs w:val="24"/>
        </w:rPr>
        <w:t>urų – ryšių paslaugoms</w:t>
      </w:r>
      <w:r w:rsidR="00234440" w:rsidRPr="004E09EC">
        <w:rPr>
          <w:rFonts w:ascii="Times New Roman" w:hAnsi="Times New Roman" w:cs="Times New Roman"/>
          <w:bCs/>
          <w:sz w:val="24"/>
          <w:szCs w:val="24"/>
        </w:rPr>
        <w:t xml:space="preserve"> (internetas, elektroninis dienynas)</w:t>
      </w:r>
      <w:r w:rsidR="009275CA" w:rsidRPr="004E09EC">
        <w:rPr>
          <w:rFonts w:ascii="Times New Roman" w:hAnsi="Times New Roman" w:cs="Times New Roman"/>
          <w:bCs/>
          <w:sz w:val="24"/>
          <w:szCs w:val="24"/>
        </w:rPr>
        <w:t>;</w:t>
      </w:r>
    </w:p>
    <w:p w:rsidR="009275CA" w:rsidRPr="004E09EC" w:rsidRDefault="00EA071A" w:rsidP="009275CA">
      <w:pPr>
        <w:pStyle w:val="NoSpacing"/>
        <w:numPr>
          <w:ilvl w:val="0"/>
          <w:numId w:val="9"/>
        </w:numPr>
        <w:jc w:val="both"/>
        <w:rPr>
          <w:rFonts w:ascii="Times New Roman" w:hAnsi="Times New Roman" w:cs="Times New Roman"/>
          <w:bCs/>
          <w:sz w:val="24"/>
          <w:szCs w:val="24"/>
        </w:rPr>
      </w:pPr>
      <w:r w:rsidRPr="004E09EC">
        <w:rPr>
          <w:rFonts w:ascii="Times New Roman" w:hAnsi="Times New Roman" w:cs="Times New Roman"/>
          <w:bCs/>
          <w:sz w:val="24"/>
          <w:szCs w:val="24"/>
        </w:rPr>
        <w:t>3050,00 E</w:t>
      </w:r>
      <w:r w:rsidR="009275CA" w:rsidRPr="004E09EC">
        <w:rPr>
          <w:rFonts w:ascii="Times New Roman" w:hAnsi="Times New Roman" w:cs="Times New Roman"/>
          <w:bCs/>
          <w:sz w:val="24"/>
          <w:szCs w:val="24"/>
        </w:rPr>
        <w:t>urų – spaudiniams;</w:t>
      </w:r>
    </w:p>
    <w:p w:rsidR="00DB7FCA" w:rsidRPr="004E09EC" w:rsidRDefault="00DB7FCA" w:rsidP="004524F8">
      <w:pPr>
        <w:pStyle w:val="NoSpacing"/>
        <w:ind w:firstLine="1296"/>
        <w:jc w:val="both"/>
        <w:rPr>
          <w:rFonts w:ascii="Times New Roman" w:hAnsi="Times New Roman" w:cs="Times New Roman"/>
          <w:bCs/>
          <w:color w:val="FF0000"/>
          <w:sz w:val="24"/>
          <w:szCs w:val="24"/>
        </w:rPr>
      </w:pPr>
      <w:r w:rsidRPr="004E09EC">
        <w:rPr>
          <w:rFonts w:ascii="Times New Roman" w:hAnsi="Times New Roman" w:cs="Times New Roman"/>
          <w:bCs/>
          <w:sz w:val="24"/>
          <w:szCs w:val="24"/>
        </w:rPr>
        <w:t>Vilniaus rajono savivaldybės administracijos skir</w:t>
      </w:r>
      <w:r w:rsidR="00303E56" w:rsidRPr="004E09EC">
        <w:rPr>
          <w:rFonts w:ascii="Times New Roman" w:hAnsi="Times New Roman" w:cs="Times New Roman"/>
          <w:bCs/>
          <w:sz w:val="24"/>
          <w:szCs w:val="24"/>
        </w:rPr>
        <w:t>tos lėšos – 11</w:t>
      </w:r>
      <w:r w:rsidR="003B7EE7" w:rsidRPr="004E09EC">
        <w:rPr>
          <w:rFonts w:ascii="Times New Roman" w:hAnsi="Times New Roman" w:cs="Times New Roman"/>
          <w:bCs/>
          <w:sz w:val="24"/>
          <w:szCs w:val="24"/>
        </w:rPr>
        <w:t>0000</w:t>
      </w:r>
      <w:r w:rsidR="0088118C" w:rsidRPr="004E09EC">
        <w:rPr>
          <w:rFonts w:ascii="Times New Roman" w:hAnsi="Times New Roman" w:cs="Times New Roman"/>
          <w:bCs/>
          <w:sz w:val="24"/>
          <w:szCs w:val="24"/>
        </w:rPr>
        <w:t>,00</w:t>
      </w:r>
      <w:r w:rsidR="00EA071A" w:rsidRPr="004E09EC">
        <w:rPr>
          <w:rFonts w:ascii="Times New Roman" w:hAnsi="Times New Roman" w:cs="Times New Roman"/>
          <w:bCs/>
          <w:sz w:val="24"/>
          <w:szCs w:val="24"/>
        </w:rPr>
        <w:t xml:space="preserve"> E</w:t>
      </w:r>
      <w:r w:rsidR="003B7EE7" w:rsidRPr="004E09EC">
        <w:rPr>
          <w:rFonts w:ascii="Times New Roman" w:hAnsi="Times New Roman" w:cs="Times New Roman"/>
          <w:bCs/>
          <w:sz w:val="24"/>
          <w:szCs w:val="24"/>
        </w:rPr>
        <w:t>urų gimnazijos patalpų</w:t>
      </w:r>
      <w:r w:rsidRPr="004E09EC">
        <w:rPr>
          <w:rFonts w:ascii="Times New Roman" w:hAnsi="Times New Roman" w:cs="Times New Roman"/>
          <w:bCs/>
          <w:sz w:val="24"/>
          <w:szCs w:val="24"/>
        </w:rPr>
        <w:t xml:space="preserve"> remontui</w:t>
      </w:r>
      <w:r w:rsidR="00303E56" w:rsidRPr="004E09EC">
        <w:rPr>
          <w:rFonts w:ascii="Times New Roman" w:hAnsi="Times New Roman" w:cs="Times New Roman"/>
          <w:bCs/>
          <w:sz w:val="24"/>
          <w:szCs w:val="24"/>
        </w:rPr>
        <w:t xml:space="preserve"> bei teritorijos tvarkymui</w:t>
      </w:r>
      <w:r w:rsidRPr="004E09EC">
        <w:rPr>
          <w:rFonts w:ascii="Times New Roman" w:hAnsi="Times New Roman" w:cs="Times New Roman"/>
          <w:bCs/>
          <w:sz w:val="24"/>
          <w:szCs w:val="24"/>
        </w:rPr>
        <w:t>.</w:t>
      </w:r>
    </w:p>
    <w:p w:rsidR="0088118C" w:rsidRPr="004E09EC" w:rsidRDefault="0088118C" w:rsidP="004524F8">
      <w:pPr>
        <w:pStyle w:val="NoSpacing"/>
        <w:ind w:firstLine="1296"/>
        <w:jc w:val="both"/>
        <w:rPr>
          <w:rStyle w:val="Hyperlink"/>
          <w:rFonts w:ascii="Times New Roman" w:eastAsia="SimSun" w:hAnsi="Times New Roman" w:cs="Times New Roman"/>
          <w:noProof/>
          <w:color w:val="auto"/>
          <w:sz w:val="24"/>
          <w:szCs w:val="24"/>
          <w:u w:val="none"/>
          <w:lang w:eastAsia="lt-LT"/>
        </w:rPr>
      </w:pPr>
      <w:r w:rsidRPr="004E09EC">
        <w:rPr>
          <w:rFonts w:ascii="Times New Roman" w:hAnsi="Times New Roman" w:cs="Times New Roman"/>
          <w:sz w:val="24"/>
          <w:szCs w:val="24"/>
        </w:rPr>
        <w:t>Ugdymo procese naudojama įranga ir priemonės atitinka šiuolaikinius ugdymo reikalavimus, indėlis į gimnazijos infrastruktūrą, įrangos ir priemonių atnaujinimą garantuoja ugdymo šiuolaikiškumą ir kokybę.</w:t>
      </w:r>
      <w:r w:rsidR="00EA071A" w:rsidRPr="004E09EC">
        <w:rPr>
          <w:rFonts w:ascii="Times New Roman" w:hAnsi="Times New Roman" w:cs="Times New Roman"/>
          <w:sz w:val="24"/>
          <w:szCs w:val="24"/>
        </w:rPr>
        <w:t xml:space="preserve"> </w:t>
      </w:r>
      <w:r w:rsidRPr="004E09EC">
        <w:rPr>
          <w:rStyle w:val="Hyperlink"/>
          <w:rFonts w:ascii="Times New Roman" w:eastAsia="SimSun" w:hAnsi="Times New Roman" w:cs="Times New Roman"/>
          <w:noProof/>
          <w:color w:val="auto"/>
          <w:sz w:val="24"/>
          <w:szCs w:val="24"/>
          <w:u w:val="none"/>
          <w:lang w:eastAsia="lt-LT"/>
        </w:rPr>
        <w:t>2017 met</w:t>
      </w:r>
      <w:r w:rsidR="0016272F" w:rsidRPr="004E09EC">
        <w:rPr>
          <w:rStyle w:val="Hyperlink"/>
          <w:rFonts w:ascii="Times New Roman" w:eastAsia="SimSun" w:hAnsi="Times New Roman" w:cs="Times New Roman"/>
          <w:noProof/>
          <w:color w:val="auto"/>
          <w:sz w:val="24"/>
          <w:szCs w:val="24"/>
          <w:u w:val="none"/>
          <w:lang w:eastAsia="lt-LT"/>
        </w:rPr>
        <w:t>ais įsigi</w:t>
      </w:r>
      <w:r w:rsidR="00EA071A" w:rsidRPr="004E09EC">
        <w:rPr>
          <w:rStyle w:val="Hyperlink"/>
          <w:rFonts w:ascii="Times New Roman" w:eastAsia="SimSun" w:hAnsi="Times New Roman" w:cs="Times New Roman"/>
          <w:noProof/>
          <w:color w:val="auto"/>
          <w:sz w:val="24"/>
          <w:szCs w:val="24"/>
          <w:u w:val="none"/>
          <w:lang w:eastAsia="lt-LT"/>
        </w:rPr>
        <w:t xml:space="preserve">jome mokymo priemonių, </w:t>
      </w:r>
      <w:r w:rsidRPr="004E09EC">
        <w:rPr>
          <w:rStyle w:val="Hyperlink"/>
          <w:rFonts w:ascii="Times New Roman" w:eastAsia="SimSun" w:hAnsi="Times New Roman" w:cs="Times New Roman"/>
          <w:noProof/>
          <w:color w:val="auto"/>
          <w:sz w:val="24"/>
          <w:szCs w:val="24"/>
          <w:u w:val="none"/>
          <w:lang w:eastAsia="lt-LT"/>
        </w:rPr>
        <w:t>įrangos</w:t>
      </w:r>
      <w:r w:rsidR="0016272F" w:rsidRPr="004E09EC">
        <w:rPr>
          <w:rStyle w:val="Hyperlink"/>
          <w:rFonts w:ascii="Times New Roman" w:eastAsia="SimSun" w:hAnsi="Times New Roman" w:cs="Times New Roman"/>
          <w:noProof/>
          <w:color w:val="auto"/>
          <w:sz w:val="24"/>
          <w:szCs w:val="24"/>
          <w:u w:val="none"/>
          <w:lang w:eastAsia="lt-LT"/>
        </w:rPr>
        <w:t>,</w:t>
      </w:r>
      <w:r w:rsidRPr="004E09EC">
        <w:rPr>
          <w:rStyle w:val="Hyperlink"/>
          <w:rFonts w:ascii="Times New Roman" w:eastAsia="SimSun" w:hAnsi="Times New Roman" w:cs="Times New Roman"/>
          <w:noProof/>
          <w:color w:val="auto"/>
          <w:sz w:val="24"/>
          <w:szCs w:val="24"/>
          <w:u w:val="none"/>
          <w:lang w:eastAsia="lt-LT"/>
        </w:rPr>
        <w:t xml:space="preserve"> reikalingos ugdymo procesui iš: </w:t>
      </w:r>
      <w:r w:rsidR="00EA071A" w:rsidRPr="004E09EC">
        <w:rPr>
          <w:rStyle w:val="Hyperlink"/>
          <w:rFonts w:ascii="Times New Roman" w:eastAsia="SimSun" w:hAnsi="Times New Roman" w:cs="Times New Roman"/>
          <w:noProof/>
          <w:color w:val="auto"/>
          <w:sz w:val="24"/>
          <w:szCs w:val="24"/>
          <w:u w:val="none"/>
          <w:lang w:eastAsia="lt-LT"/>
        </w:rPr>
        <w:t xml:space="preserve">sutaupytų </w:t>
      </w:r>
      <w:r w:rsidRPr="004E09EC">
        <w:rPr>
          <w:rStyle w:val="Hyperlink"/>
          <w:rFonts w:ascii="Times New Roman" w:eastAsia="SimSun" w:hAnsi="Times New Roman" w:cs="Times New Roman"/>
          <w:noProof/>
          <w:color w:val="auto"/>
          <w:sz w:val="24"/>
          <w:szCs w:val="24"/>
          <w:u w:val="none"/>
          <w:lang w:eastAsia="lt-LT"/>
        </w:rPr>
        <w:t>Mokinio krepšelio lėšų – 23190,00 Eurų, p</w:t>
      </w:r>
      <w:r w:rsidR="004524F8">
        <w:rPr>
          <w:rStyle w:val="Hyperlink"/>
          <w:rFonts w:ascii="Times New Roman" w:eastAsia="SimSun" w:hAnsi="Times New Roman" w:cs="Times New Roman"/>
          <w:noProof/>
          <w:color w:val="auto"/>
          <w:sz w:val="24"/>
          <w:szCs w:val="24"/>
          <w:u w:val="none"/>
          <w:lang w:eastAsia="lt-LT"/>
        </w:rPr>
        <w:t>rojektiniai veiklai skirtų lėšų</w:t>
      </w:r>
      <w:r w:rsidRPr="004E09EC">
        <w:rPr>
          <w:rStyle w:val="Hyperlink"/>
          <w:rFonts w:ascii="Times New Roman" w:eastAsia="SimSun" w:hAnsi="Times New Roman" w:cs="Times New Roman"/>
          <w:noProof/>
          <w:color w:val="auto"/>
          <w:sz w:val="24"/>
          <w:szCs w:val="24"/>
          <w:u w:val="none"/>
          <w:lang w:eastAsia="lt-LT"/>
        </w:rPr>
        <w:t xml:space="preserve"> – 2000,00 Eurų, r</w:t>
      </w:r>
      <w:r w:rsidR="004524F8">
        <w:rPr>
          <w:rStyle w:val="Hyperlink"/>
          <w:rFonts w:ascii="Times New Roman" w:eastAsia="SimSun" w:hAnsi="Times New Roman" w:cs="Times New Roman"/>
          <w:noProof/>
          <w:color w:val="auto"/>
          <w:sz w:val="24"/>
          <w:szCs w:val="24"/>
          <w:u w:val="none"/>
          <w:lang w:eastAsia="lt-LT"/>
        </w:rPr>
        <w:t>ėmėjų lėšų</w:t>
      </w:r>
      <w:r w:rsidRPr="004E09EC">
        <w:rPr>
          <w:rStyle w:val="Hyperlink"/>
          <w:rFonts w:ascii="Times New Roman" w:eastAsia="SimSun" w:hAnsi="Times New Roman" w:cs="Times New Roman"/>
          <w:noProof/>
          <w:color w:val="auto"/>
          <w:sz w:val="24"/>
          <w:szCs w:val="24"/>
          <w:u w:val="none"/>
          <w:lang w:eastAsia="lt-LT"/>
        </w:rPr>
        <w:t xml:space="preserve"> – 2455,00 Eurų.</w:t>
      </w:r>
    </w:p>
    <w:p w:rsidR="00EA071A" w:rsidRPr="004E09EC" w:rsidRDefault="00DB7FCA" w:rsidP="004524F8">
      <w:pPr>
        <w:pStyle w:val="NoSpacing"/>
        <w:ind w:firstLine="1296"/>
        <w:jc w:val="both"/>
        <w:rPr>
          <w:rFonts w:ascii="Times New Roman" w:eastAsia="SimSun" w:hAnsi="Times New Roman" w:cs="Times New Roman"/>
          <w:noProof/>
          <w:sz w:val="24"/>
          <w:szCs w:val="24"/>
          <w:lang w:eastAsia="lt-LT"/>
        </w:rPr>
      </w:pPr>
      <w:r w:rsidRPr="004E09EC">
        <w:rPr>
          <w:rFonts w:ascii="Times New Roman" w:hAnsi="Times New Roman" w:cs="Times New Roman"/>
          <w:sz w:val="24"/>
          <w:szCs w:val="24"/>
        </w:rPr>
        <w:lastRenderedPageBreak/>
        <w:t>Gimnazijoje sukurt</w:t>
      </w:r>
      <w:r w:rsidR="00FB4C75">
        <w:rPr>
          <w:rFonts w:ascii="Times New Roman" w:hAnsi="Times New Roman" w:cs="Times New Roman"/>
          <w:sz w:val="24"/>
          <w:szCs w:val="24"/>
        </w:rPr>
        <w:t>a</w:t>
      </w:r>
      <w:r w:rsidRPr="004E09EC">
        <w:rPr>
          <w:rFonts w:ascii="Times New Roman" w:hAnsi="Times New Roman" w:cs="Times New Roman"/>
          <w:sz w:val="24"/>
          <w:szCs w:val="24"/>
        </w:rPr>
        <w:t xml:space="preserve"> ugdymo turiniui </w:t>
      </w:r>
      <w:r w:rsidR="00FB4C75" w:rsidRPr="004E09EC">
        <w:rPr>
          <w:rFonts w:ascii="Times New Roman" w:hAnsi="Times New Roman" w:cs="Times New Roman"/>
          <w:sz w:val="24"/>
          <w:szCs w:val="24"/>
        </w:rPr>
        <w:t xml:space="preserve">įgyvendinti tinkama mokymosi aplinka: įrengti matematikos ir fizikos, chemijos, muzikos ir informacinių technologijų, lenkų kalbos ir </w:t>
      </w:r>
      <w:r w:rsidR="005D2260" w:rsidRPr="004E09EC">
        <w:rPr>
          <w:rFonts w:ascii="Times New Roman" w:hAnsi="Times New Roman" w:cs="Times New Roman"/>
          <w:sz w:val="24"/>
          <w:szCs w:val="24"/>
        </w:rPr>
        <w:t>tikybos, istorijos ir geografijos, užsienio kalbų, biologijos, chemijos, lietuvių kalbos, menų, pradinio ugdymo, technologijų kabinetai. Yra aktų salė, pagalbos mokiniui specialistų kabinetas, maitinimo kambarys, aikštynas</w:t>
      </w:r>
      <w:r w:rsidR="004524F8">
        <w:rPr>
          <w:rFonts w:ascii="Times New Roman" w:hAnsi="Times New Roman" w:cs="Times New Roman"/>
          <w:sz w:val="24"/>
          <w:szCs w:val="24"/>
        </w:rPr>
        <w:t xml:space="preserve">. </w:t>
      </w:r>
      <w:r w:rsidR="005D2260" w:rsidRPr="004E09EC">
        <w:rPr>
          <w:rFonts w:ascii="Times New Roman" w:hAnsi="Times New Roman" w:cs="Times New Roman"/>
          <w:sz w:val="24"/>
          <w:szCs w:val="24"/>
        </w:rPr>
        <w:t>Visi kabinetai, biblioteka, administracijos, psichologo ir logopedo, sveikatos priežiūros specialisto, mokytojų kambario kabinetai aprūpinti kompiuteriais, veikia vietinis tinklas ir internetas. Bibliotekoje įrengta 10 darbo vietų mokinių ir mokytojų darbui, iš jų 4</w:t>
      </w:r>
      <w:r w:rsidR="005D2260" w:rsidRPr="004E09EC">
        <w:rPr>
          <w:rFonts w:ascii="Times New Roman" w:hAnsi="Times New Roman" w:cs="Times New Roman"/>
          <w:color w:val="FF0000"/>
          <w:sz w:val="24"/>
          <w:szCs w:val="24"/>
        </w:rPr>
        <w:t xml:space="preserve"> </w:t>
      </w:r>
      <w:r w:rsidR="005D2260" w:rsidRPr="004E09EC">
        <w:rPr>
          <w:rFonts w:ascii="Times New Roman" w:hAnsi="Times New Roman" w:cs="Times New Roman"/>
          <w:sz w:val="24"/>
          <w:szCs w:val="24"/>
        </w:rPr>
        <w:t>darbo vietos prie kompiuterio</w:t>
      </w:r>
      <w:r w:rsidR="004524F8">
        <w:rPr>
          <w:rFonts w:ascii="Times New Roman" w:hAnsi="Times New Roman" w:cs="Times New Roman"/>
          <w:sz w:val="24"/>
          <w:szCs w:val="24"/>
        </w:rPr>
        <w:t xml:space="preserve">. </w:t>
      </w:r>
      <w:r w:rsidR="005D2260" w:rsidRPr="004E09EC">
        <w:rPr>
          <w:rFonts w:ascii="Times New Roman" w:hAnsi="Times New Roman" w:cs="Times New Roman"/>
          <w:sz w:val="24"/>
          <w:szCs w:val="24"/>
        </w:rPr>
        <w:t xml:space="preserve">Bibliotekoje, informacinių technologijų ir muzikos, pradinio ugdymo kabinetuose, logopedo ir psichologo bei mokytojų kambaryje yra spausdintuvai, kopijavimo aparatai. </w:t>
      </w:r>
    </w:p>
    <w:p w:rsidR="00095057" w:rsidRPr="004E09EC" w:rsidRDefault="00095057" w:rsidP="005350D3">
      <w:pPr>
        <w:pStyle w:val="NoSpacing"/>
        <w:jc w:val="both"/>
        <w:rPr>
          <w:rFonts w:ascii="Times New Roman" w:hAnsi="Times New Roman" w:cs="Times New Roman"/>
          <w:sz w:val="24"/>
          <w:szCs w:val="24"/>
        </w:rPr>
      </w:pPr>
    </w:p>
    <w:p w:rsidR="0018383D" w:rsidRPr="004E09EC" w:rsidRDefault="0072254A" w:rsidP="00FB2022">
      <w:pPr>
        <w:pStyle w:val="NoSpacing"/>
        <w:jc w:val="center"/>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9</w:t>
      </w:r>
      <w:r w:rsidR="00AE2C68" w:rsidRPr="004E09EC">
        <w:rPr>
          <w:rFonts w:ascii="Times New Roman" w:eastAsia="Batang" w:hAnsi="Times New Roman" w:cs="Times New Roman"/>
          <w:sz w:val="24"/>
          <w:szCs w:val="24"/>
          <w:lang w:eastAsia="lt-LT"/>
        </w:rPr>
        <w:t>. GIMNAZIJOS</w:t>
      </w:r>
      <w:r w:rsidR="00BE786E" w:rsidRPr="004E09EC">
        <w:rPr>
          <w:rFonts w:ascii="Times New Roman" w:eastAsia="Batang" w:hAnsi="Times New Roman" w:cs="Times New Roman"/>
          <w:sz w:val="24"/>
          <w:szCs w:val="24"/>
          <w:lang w:eastAsia="lt-LT"/>
        </w:rPr>
        <w:t xml:space="preserve"> PARTNERYSTĖS RYŠIAI</w:t>
      </w:r>
    </w:p>
    <w:p w:rsidR="00DB7FCA" w:rsidRPr="004E09EC" w:rsidRDefault="00DB7FCA" w:rsidP="00FB2022">
      <w:pPr>
        <w:pStyle w:val="NoSpacing"/>
        <w:jc w:val="center"/>
        <w:rPr>
          <w:rFonts w:ascii="Times New Roman" w:eastAsia="Batang" w:hAnsi="Times New Roman" w:cs="Times New Roman"/>
          <w:sz w:val="24"/>
          <w:szCs w:val="24"/>
          <w:lang w:eastAsia="lt-LT"/>
        </w:rPr>
      </w:pPr>
    </w:p>
    <w:p w:rsidR="00FB4C75" w:rsidRDefault="00DB7FCA" w:rsidP="00DB7FCA">
      <w:pPr>
        <w:pStyle w:val="NoSpacing"/>
        <w:ind w:firstLine="1296"/>
        <w:jc w:val="both"/>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 xml:space="preserve">Siekiant tobulinti mokinių pasirengimą būsimai profesijai, </w:t>
      </w:r>
      <w:r w:rsidRPr="004E09EC">
        <w:rPr>
          <w:rFonts w:ascii="Times New Roman" w:hAnsi="Times New Roman" w:cs="Times New Roman"/>
          <w:sz w:val="24"/>
          <w:szCs w:val="24"/>
        </w:rPr>
        <w:t>įvairinti ugdymo procesą, skat</w:t>
      </w:r>
      <w:r w:rsidR="007C2A65" w:rsidRPr="004E09EC">
        <w:rPr>
          <w:rFonts w:ascii="Times New Roman" w:hAnsi="Times New Roman" w:cs="Times New Roman"/>
          <w:sz w:val="24"/>
          <w:szCs w:val="24"/>
        </w:rPr>
        <w:t xml:space="preserve">inti mokinių bendradarbiavimą, </w:t>
      </w:r>
      <w:r w:rsidRPr="004E09EC">
        <w:rPr>
          <w:rFonts w:ascii="Times New Roman" w:hAnsi="Times New Roman" w:cs="Times New Roman"/>
          <w:sz w:val="24"/>
          <w:szCs w:val="24"/>
        </w:rPr>
        <w:t>mokinių ir mokytojų lyderystę, dalyvavimą projektuose</w:t>
      </w:r>
      <w:r w:rsidR="0016272F" w:rsidRPr="004E09EC">
        <w:rPr>
          <w:rFonts w:ascii="Times New Roman" w:hAnsi="Times New Roman" w:cs="Times New Roman"/>
          <w:sz w:val="24"/>
          <w:szCs w:val="24"/>
        </w:rPr>
        <w:t>,</w:t>
      </w:r>
      <w:r w:rsidRPr="004E09EC">
        <w:rPr>
          <w:rFonts w:ascii="Times New Roman" w:eastAsia="Batang" w:hAnsi="Times New Roman" w:cs="Times New Roman"/>
          <w:sz w:val="24"/>
          <w:szCs w:val="24"/>
          <w:lang w:eastAsia="lt-LT"/>
        </w:rPr>
        <w:t xml:space="preserve"> gimnazija </w:t>
      </w:r>
      <w:r w:rsidR="00FB4C75">
        <w:rPr>
          <w:rFonts w:ascii="Times New Roman" w:eastAsia="Batang" w:hAnsi="Times New Roman" w:cs="Times New Roman"/>
          <w:sz w:val="24"/>
          <w:szCs w:val="24"/>
          <w:lang w:eastAsia="lt-LT"/>
        </w:rPr>
        <w:t>2017 metais bendradarbiavo</w:t>
      </w:r>
      <w:r w:rsidRPr="004E09EC">
        <w:rPr>
          <w:rFonts w:ascii="Times New Roman" w:eastAsia="Batang" w:hAnsi="Times New Roman" w:cs="Times New Roman"/>
          <w:sz w:val="24"/>
          <w:szCs w:val="24"/>
          <w:lang w:eastAsia="lt-LT"/>
        </w:rPr>
        <w:t xml:space="preserve"> su: </w:t>
      </w:r>
    </w:p>
    <w:p w:rsidR="00DB7FCA" w:rsidRPr="004E09EC" w:rsidRDefault="00DB7FCA" w:rsidP="00DB7FCA">
      <w:pPr>
        <w:pStyle w:val="NoSpacing"/>
        <w:ind w:firstLine="1296"/>
        <w:jc w:val="both"/>
        <w:rPr>
          <w:rFonts w:ascii="Times New Roman" w:hAnsi="Times New Roman" w:cs="Times New Roman"/>
          <w:sz w:val="24"/>
          <w:szCs w:val="24"/>
        </w:rPr>
      </w:pPr>
      <w:r w:rsidRPr="004E09EC">
        <w:rPr>
          <w:rFonts w:ascii="Times New Roman" w:hAnsi="Times New Roman" w:cs="Times New Roman"/>
          <w:sz w:val="24"/>
          <w:szCs w:val="24"/>
        </w:rPr>
        <w:t>Balstogės universiteto Vilniaus filialo Ekonomikos – informatikos fakultetu, Vilniaus Gedimino technikos universitetu, Vilniaus komunalinių paslaugų mokykla, Lietuvos edukologijos universitetu, Bezdonių „Saulėtekio“ pagrindine mokykla, Buivydžių gimnazija</w:t>
      </w:r>
      <w:r w:rsidRPr="004E09EC">
        <w:rPr>
          <w:rFonts w:ascii="Times New Roman" w:eastAsia="Batang" w:hAnsi="Times New Roman" w:cs="Times New Roman"/>
          <w:sz w:val="24"/>
          <w:szCs w:val="24"/>
          <w:lang w:eastAsia="lt-LT"/>
        </w:rPr>
        <w:t xml:space="preserve">, </w:t>
      </w:r>
      <w:r w:rsidRPr="004E09EC">
        <w:rPr>
          <w:rFonts w:ascii="Times New Roman" w:hAnsi="Times New Roman" w:cs="Times New Roman"/>
          <w:sz w:val="24"/>
          <w:szCs w:val="24"/>
        </w:rPr>
        <w:t xml:space="preserve">Bezdonių vaikų darželiu, Lenkijos Respublikos Varšuvos Vilniaus mylėtojų draugija, </w:t>
      </w:r>
      <w:r w:rsidRPr="004E09EC">
        <w:rPr>
          <w:rFonts w:ascii="Times New Roman" w:hAnsi="Times New Roman" w:cs="Times New Roman"/>
          <w:sz w:val="24"/>
          <w:szCs w:val="24"/>
          <w:shd w:val="clear" w:color="auto" w:fill="FFFFFF"/>
        </w:rPr>
        <w:t>Lenkijos Respublikos Elko miesto draugija „Zacheusz“</w:t>
      </w:r>
      <w:r w:rsidRPr="004E09EC">
        <w:rPr>
          <w:rFonts w:ascii="Times New Roman" w:hAnsi="Times New Roman" w:cs="Times New Roman"/>
          <w:sz w:val="24"/>
          <w:szCs w:val="24"/>
        </w:rPr>
        <w:t xml:space="preserve">, </w:t>
      </w:r>
      <w:r w:rsidRPr="004E09EC">
        <w:rPr>
          <w:rFonts w:ascii="Times New Roman" w:hAnsi="Times New Roman" w:cs="Times New Roman"/>
          <w:sz w:val="24"/>
          <w:szCs w:val="24"/>
          <w:shd w:val="clear" w:color="auto" w:fill="FFFFFF"/>
        </w:rPr>
        <w:t xml:space="preserve">Lenkijos Respublikos Vroclavo universitetu, </w:t>
      </w:r>
      <w:r w:rsidRPr="004E09EC">
        <w:rPr>
          <w:rFonts w:ascii="Times New Roman" w:hAnsi="Times New Roman" w:cs="Times New Roman"/>
          <w:sz w:val="24"/>
          <w:szCs w:val="24"/>
        </w:rPr>
        <w:t>Vilniaus rajono psichologine ir pedagogine tarnyba, Nemenčinės nuovados policija, Vilniaus miesto savivaldybės Visuomenės sveikatos biuru</w:t>
      </w:r>
      <w:r w:rsidRPr="004E09EC">
        <w:rPr>
          <w:rFonts w:ascii="Times New Roman" w:eastAsia="Batang" w:hAnsi="Times New Roman" w:cs="Times New Roman"/>
          <w:sz w:val="24"/>
          <w:szCs w:val="24"/>
          <w:lang w:eastAsia="lt-LT"/>
        </w:rPr>
        <w:t xml:space="preserve">, </w:t>
      </w:r>
      <w:r w:rsidRPr="004E09EC">
        <w:rPr>
          <w:rFonts w:ascii="Times New Roman" w:hAnsi="Times New Roman" w:cs="Times New Roman"/>
          <w:sz w:val="24"/>
          <w:szCs w:val="24"/>
        </w:rPr>
        <w:t>Lenkiškų mokyklų mokytojų draug</w:t>
      </w:r>
      <w:r w:rsidR="0085467A" w:rsidRPr="004E09EC">
        <w:rPr>
          <w:rFonts w:ascii="Times New Roman" w:hAnsi="Times New Roman" w:cs="Times New Roman"/>
          <w:sz w:val="24"/>
          <w:szCs w:val="24"/>
        </w:rPr>
        <w:t>ija Lietuvoje „Macierz Szkolna“, Lenkijos Respublikos Fundacija „Genealogia Polaków” Krokuvoje, Lenkijos Respublikos Fundacija „Pomoc Polakom na Wschodzie” Varšuvoje, Lenkijos Respublikos Draugija „Traugutt.org“ Gdanske.</w:t>
      </w:r>
    </w:p>
    <w:p w:rsidR="0072254A" w:rsidRPr="004E09EC" w:rsidRDefault="0072254A" w:rsidP="00DB7FCA">
      <w:pPr>
        <w:pStyle w:val="NoSpacing"/>
        <w:ind w:firstLine="1296"/>
        <w:jc w:val="both"/>
        <w:rPr>
          <w:rFonts w:ascii="Times New Roman" w:hAnsi="Times New Roman" w:cs="Times New Roman"/>
          <w:sz w:val="24"/>
          <w:szCs w:val="24"/>
        </w:rPr>
      </w:pPr>
    </w:p>
    <w:p w:rsidR="00DB7FCA" w:rsidRPr="004E09EC" w:rsidRDefault="0072254A" w:rsidP="00DB7FCA">
      <w:pPr>
        <w:jc w:val="center"/>
        <w:rPr>
          <w:rFonts w:ascii="Times New Roman" w:hAnsi="Times New Roman" w:cs="Times New Roman"/>
          <w:sz w:val="24"/>
          <w:szCs w:val="24"/>
          <w:lang w:eastAsia="lt-LT"/>
        </w:rPr>
      </w:pPr>
      <w:r w:rsidRPr="004E09EC">
        <w:rPr>
          <w:rFonts w:ascii="Times New Roman" w:hAnsi="Times New Roman" w:cs="Times New Roman"/>
          <w:sz w:val="24"/>
          <w:szCs w:val="24"/>
          <w:lang w:eastAsia="lt-LT"/>
        </w:rPr>
        <w:t xml:space="preserve">10. VADOVO INDĖLIS, TOBULINANT MOKYKLOS VEIKLĄ </w:t>
      </w:r>
    </w:p>
    <w:p w:rsidR="0088118C" w:rsidRPr="004E09EC" w:rsidRDefault="00865CE3" w:rsidP="00DB7FCA">
      <w:pPr>
        <w:pStyle w:val="NoSpacing"/>
        <w:ind w:firstLine="1296"/>
        <w:jc w:val="both"/>
        <w:rPr>
          <w:rFonts w:ascii="Times New Roman" w:hAnsi="Times New Roman" w:cs="Times New Roman"/>
          <w:sz w:val="24"/>
          <w:szCs w:val="24"/>
        </w:rPr>
      </w:pPr>
      <w:r w:rsidRPr="004E09EC">
        <w:rPr>
          <w:rFonts w:ascii="Times New Roman" w:hAnsi="Times New Roman" w:cs="Times New Roman"/>
          <w:sz w:val="24"/>
          <w:szCs w:val="24"/>
        </w:rPr>
        <w:t>Siekiant gerinti komandinį darbą bei užtikrinti tinkamą darbinės informacijos sklaidą</w:t>
      </w:r>
      <w:r w:rsidR="0016272F" w:rsidRPr="004E09EC">
        <w:rPr>
          <w:rFonts w:ascii="Times New Roman" w:hAnsi="Times New Roman" w:cs="Times New Roman"/>
          <w:sz w:val="24"/>
          <w:szCs w:val="24"/>
        </w:rPr>
        <w:t>,</w:t>
      </w:r>
      <w:r w:rsidR="001F7FF8" w:rsidRPr="004E09EC">
        <w:rPr>
          <w:rFonts w:ascii="Times New Roman" w:hAnsi="Times New Roman" w:cs="Times New Roman"/>
          <w:sz w:val="24"/>
          <w:szCs w:val="24"/>
        </w:rPr>
        <w:t xml:space="preserve"> </w:t>
      </w:r>
      <w:r w:rsidRPr="004E09EC">
        <w:rPr>
          <w:rFonts w:ascii="Times New Roman" w:hAnsi="Times New Roman" w:cs="Times New Roman"/>
          <w:sz w:val="24"/>
          <w:szCs w:val="24"/>
        </w:rPr>
        <w:t xml:space="preserve">organizavau </w:t>
      </w:r>
      <w:r w:rsidR="008B0006" w:rsidRPr="004E09EC">
        <w:rPr>
          <w:rFonts w:ascii="Times New Roman" w:hAnsi="Times New Roman" w:cs="Times New Roman"/>
          <w:sz w:val="24"/>
          <w:szCs w:val="24"/>
        </w:rPr>
        <w:t xml:space="preserve">metų pokalbius su gimnazijos darbuotojais, </w:t>
      </w:r>
      <w:r w:rsidRPr="004E09EC">
        <w:rPr>
          <w:rFonts w:ascii="Times New Roman" w:hAnsi="Times New Roman" w:cs="Times New Roman"/>
          <w:sz w:val="24"/>
          <w:szCs w:val="24"/>
        </w:rPr>
        <w:t xml:space="preserve">pasitarimus su pavaduotojais, gimnazijos darbo grupėmis. </w:t>
      </w:r>
    </w:p>
    <w:p w:rsidR="00DB7FCA" w:rsidRPr="004E09EC" w:rsidRDefault="00DB7FCA" w:rsidP="00DB7FCA">
      <w:pPr>
        <w:pStyle w:val="NoSpacing"/>
        <w:ind w:firstLine="1296"/>
        <w:jc w:val="both"/>
        <w:rPr>
          <w:rFonts w:ascii="Times New Roman" w:eastAsia="Times New Roman" w:hAnsi="Times New Roman" w:cs="Times New Roman"/>
          <w:color w:val="333333"/>
          <w:sz w:val="24"/>
          <w:szCs w:val="24"/>
          <w:lang w:eastAsia="lt-LT"/>
        </w:rPr>
      </w:pPr>
      <w:r w:rsidRPr="004E09EC">
        <w:rPr>
          <w:rFonts w:ascii="Times New Roman" w:eastAsia="Times New Roman" w:hAnsi="Times New Roman" w:cs="Times New Roman"/>
          <w:sz w:val="24"/>
          <w:szCs w:val="24"/>
          <w:lang w:eastAsia="lt-LT"/>
        </w:rPr>
        <w:t>Skatinau gimnazijos bendruomenės narius teikti informaciją apie gimnazijos veiklą rajoninėje spaudoje, gimnazijos bei rajono internetiniame puslapyje.</w:t>
      </w:r>
      <w:r w:rsidRPr="004E09EC">
        <w:rPr>
          <w:rFonts w:ascii="Times New Roman" w:eastAsia="Times New Roman" w:hAnsi="Times New Roman" w:cs="Times New Roman"/>
          <w:color w:val="333333"/>
          <w:sz w:val="24"/>
          <w:szCs w:val="24"/>
          <w:lang w:eastAsia="lt-LT"/>
        </w:rPr>
        <w:t xml:space="preserve"> </w:t>
      </w:r>
    </w:p>
    <w:p w:rsidR="00DB7FCA" w:rsidRPr="004E09EC" w:rsidRDefault="00DB7FCA" w:rsidP="00DB7FCA">
      <w:pPr>
        <w:pStyle w:val="NoSpacing"/>
        <w:ind w:firstLine="1296"/>
        <w:jc w:val="both"/>
        <w:rPr>
          <w:rFonts w:ascii="Times New Roman" w:eastAsia="Times New Roman" w:hAnsi="Times New Roman" w:cs="Times New Roman"/>
          <w:color w:val="333333"/>
          <w:sz w:val="24"/>
          <w:szCs w:val="24"/>
          <w:lang w:eastAsia="lt-LT"/>
        </w:rPr>
      </w:pPr>
      <w:r w:rsidRPr="004E09EC">
        <w:rPr>
          <w:rFonts w:ascii="Times New Roman" w:eastAsia="Times New Roman" w:hAnsi="Times New Roman" w:cs="Times New Roman"/>
          <w:sz w:val="24"/>
          <w:szCs w:val="24"/>
          <w:lang w:eastAsia="lt-LT"/>
        </w:rPr>
        <w:t>Sudaria</w:t>
      </w:r>
      <w:r w:rsidR="00802A45" w:rsidRPr="004E09EC">
        <w:rPr>
          <w:rFonts w:ascii="Times New Roman" w:eastAsia="Times New Roman" w:hAnsi="Times New Roman" w:cs="Times New Roman"/>
          <w:sz w:val="24"/>
          <w:szCs w:val="24"/>
          <w:lang w:eastAsia="lt-LT"/>
        </w:rPr>
        <w:t>u sąlygas Vilniaus universiteto</w:t>
      </w:r>
      <w:r w:rsidRPr="004E09EC">
        <w:rPr>
          <w:rFonts w:ascii="Times New Roman" w:eastAsia="Times New Roman" w:hAnsi="Times New Roman" w:cs="Times New Roman"/>
          <w:sz w:val="24"/>
          <w:szCs w:val="24"/>
          <w:lang w:eastAsia="lt-LT"/>
        </w:rPr>
        <w:t xml:space="preserve"> studentams atlikti pedagoginę praktiką. Vietos jaunimui sudarytos sąlygos sportuoti gimnazijos stadione.</w:t>
      </w:r>
    </w:p>
    <w:p w:rsidR="008B0006" w:rsidRPr="00511FBE" w:rsidRDefault="008B0006" w:rsidP="00DB7FCA">
      <w:pPr>
        <w:pStyle w:val="NoSpacing"/>
        <w:ind w:firstLine="1296"/>
        <w:jc w:val="both"/>
        <w:rPr>
          <w:rFonts w:ascii="Times New Roman" w:eastAsia="Times New Roman" w:hAnsi="Times New Roman" w:cs="Times New Roman"/>
          <w:sz w:val="24"/>
          <w:szCs w:val="24"/>
          <w:lang w:eastAsia="lt-LT"/>
        </w:rPr>
      </w:pPr>
      <w:r w:rsidRPr="00511FBE">
        <w:rPr>
          <w:rFonts w:ascii="Times New Roman" w:eastAsia="Times New Roman" w:hAnsi="Times New Roman" w:cs="Times New Roman"/>
          <w:sz w:val="24"/>
          <w:szCs w:val="24"/>
          <w:lang w:eastAsia="lt-LT"/>
        </w:rPr>
        <w:t>Skatinau</w:t>
      </w:r>
      <w:r w:rsidR="00DB7FCA" w:rsidRPr="00511FBE">
        <w:rPr>
          <w:rFonts w:ascii="Times New Roman" w:eastAsia="Times New Roman" w:hAnsi="Times New Roman" w:cs="Times New Roman"/>
          <w:sz w:val="24"/>
          <w:szCs w:val="24"/>
          <w:lang w:eastAsia="lt-LT"/>
        </w:rPr>
        <w:t> gimnazijos</w:t>
      </w:r>
      <w:r w:rsidRPr="00511FBE">
        <w:rPr>
          <w:rFonts w:ascii="Times New Roman" w:eastAsia="Times New Roman" w:hAnsi="Times New Roman" w:cs="Times New Roman"/>
          <w:sz w:val="24"/>
          <w:szCs w:val="24"/>
          <w:lang w:eastAsia="lt-LT"/>
        </w:rPr>
        <w:t xml:space="preserve"> mokytojus, mokinius dalyvauti</w:t>
      </w:r>
      <w:r w:rsidR="00BA7787" w:rsidRPr="00511FBE">
        <w:rPr>
          <w:rFonts w:ascii="Times New Roman" w:eastAsia="Times New Roman" w:hAnsi="Times New Roman" w:cs="Times New Roman"/>
          <w:sz w:val="24"/>
          <w:szCs w:val="24"/>
          <w:lang w:eastAsia="lt-LT"/>
        </w:rPr>
        <w:t xml:space="preserve"> rajono, </w:t>
      </w:r>
      <w:r w:rsidR="00DB7FCA" w:rsidRPr="00511FBE">
        <w:rPr>
          <w:rFonts w:ascii="Times New Roman" w:eastAsia="Times New Roman" w:hAnsi="Times New Roman" w:cs="Times New Roman"/>
          <w:sz w:val="24"/>
          <w:szCs w:val="24"/>
          <w:lang w:eastAsia="lt-LT"/>
        </w:rPr>
        <w:t>šalies, tarptautiniuose konkursuose, olimpiadose</w:t>
      </w:r>
      <w:r w:rsidRPr="00511FBE">
        <w:rPr>
          <w:rFonts w:ascii="Times New Roman" w:eastAsia="Times New Roman" w:hAnsi="Times New Roman" w:cs="Times New Roman"/>
          <w:sz w:val="24"/>
          <w:szCs w:val="24"/>
          <w:lang w:eastAsia="lt-LT"/>
        </w:rPr>
        <w:t>, projektų konkursuose</w:t>
      </w:r>
      <w:r w:rsidR="00DB7FCA" w:rsidRPr="00511FBE">
        <w:rPr>
          <w:rFonts w:ascii="Times New Roman" w:eastAsia="Times New Roman" w:hAnsi="Times New Roman" w:cs="Times New Roman"/>
          <w:sz w:val="24"/>
          <w:szCs w:val="24"/>
          <w:lang w:eastAsia="lt-LT"/>
        </w:rPr>
        <w:t xml:space="preserve"> ir kituose renginiuose.</w:t>
      </w:r>
      <w:r w:rsidR="00511FBE" w:rsidRPr="00511FBE">
        <w:rPr>
          <w:rFonts w:ascii="Times New Roman" w:eastAsia="Times New Roman" w:hAnsi="Times New Roman" w:cs="Times New Roman"/>
          <w:sz w:val="24"/>
          <w:szCs w:val="24"/>
          <w:lang w:eastAsia="lt-LT"/>
        </w:rPr>
        <w:t xml:space="preserve"> </w:t>
      </w:r>
      <w:r w:rsidR="00511FBE" w:rsidRPr="00511FBE">
        <w:rPr>
          <w:rFonts w:ascii="Times New Roman" w:hAnsi="Times New Roman" w:cs="Times New Roman"/>
          <w:bCs/>
          <w:sz w:val="24"/>
          <w:szCs w:val="24"/>
        </w:rPr>
        <w:t xml:space="preserve">Partnerių kvietimu birželio mėnesį </w:t>
      </w:r>
      <w:r w:rsidR="00511FBE" w:rsidRPr="00511FBE">
        <w:rPr>
          <w:rFonts w:ascii="Times New Roman" w:hAnsi="Times New Roman" w:cs="Times New Roman"/>
          <w:sz w:val="24"/>
          <w:szCs w:val="24"/>
        </w:rPr>
        <w:t>20 asmenų</w:t>
      </w:r>
      <w:r w:rsidR="00511FBE" w:rsidRPr="00511FBE">
        <w:rPr>
          <w:rFonts w:ascii="Times New Roman" w:hAnsi="Times New Roman" w:cs="Times New Roman"/>
          <w:bCs/>
          <w:sz w:val="24"/>
          <w:szCs w:val="24"/>
        </w:rPr>
        <w:t xml:space="preserve"> gimnazijos mokinių ir mokytojų grupė </w:t>
      </w:r>
      <w:r w:rsidR="00511FBE" w:rsidRPr="00511FBE">
        <w:rPr>
          <w:rFonts w:ascii="Times New Roman" w:hAnsi="Times New Roman" w:cs="Times New Roman"/>
          <w:sz w:val="24"/>
          <w:szCs w:val="24"/>
        </w:rPr>
        <w:t>praleido vasaros atostogas</w:t>
      </w:r>
      <w:r w:rsidR="00511FBE" w:rsidRPr="00511FBE">
        <w:rPr>
          <w:rFonts w:ascii="Times New Roman" w:hAnsi="Times New Roman" w:cs="Times New Roman"/>
          <w:bCs/>
          <w:sz w:val="24"/>
          <w:szCs w:val="24"/>
        </w:rPr>
        <w:t xml:space="preserve"> Lenkijoje (Krokuva-Velička-Zakopane–Vadovice – Celiny)</w:t>
      </w:r>
      <w:r w:rsidR="00511FBE" w:rsidRPr="00511FBE">
        <w:rPr>
          <w:rFonts w:ascii="Times New Roman" w:hAnsi="Times New Roman" w:cs="Times New Roman"/>
          <w:sz w:val="24"/>
          <w:szCs w:val="24"/>
        </w:rPr>
        <w:t>.</w:t>
      </w:r>
    </w:p>
    <w:p w:rsidR="00C04B45" w:rsidRPr="004E09EC" w:rsidRDefault="00193A2C" w:rsidP="00C04B45">
      <w:pPr>
        <w:pStyle w:val="NoSpacing"/>
        <w:ind w:firstLine="1296"/>
        <w:jc w:val="both"/>
        <w:rPr>
          <w:rFonts w:ascii="Times New Roman" w:hAnsi="Times New Roman" w:cs="Times New Roman"/>
          <w:bCs/>
          <w:sz w:val="24"/>
          <w:szCs w:val="24"/>
        </w:rPr>
      </w:pPr>
      <w:r w:rsidRPr="004E09EC">
        <w:rPr>
          <w:rFonts w:ascii="Times New Roman" w:hAnsi="Times New Roman" w:cs="Times New Roman"/>
          <w:sz w:val="24"/>
          <w:szCs w:val="24"/>
        </w:rPr>
        <w:t xml:space="preserve"> </w:t>
      </w:r>
      <w:r w:rsidR="00C04B45" w:rsidRPr="004E09EC">
        <w:rPr>
          <w:rFonts w:ascii="Times New Roman" w:hAnsi="Times New Roman" w:cs="Times New Roman"/>
          <w:sz w:val="24"/>
          <w:szCs w:val="24"/>
        </w:rPr>
        <w:t xml:space="preserve">Siekdama racionalaus ir produktyvaus bendravimo su mokinių tėvais, buvo organizuojami tėvų susirinkimai, susitikimai, atvirų durų dienos. </w:t>
      </w:r>
      <w:r w:rsidR="00FB4C75">
        <w:rPr>
          <w:rFonts w:ascii="Times New Roman" w:hAnsi="Times New Roman" w:cs="Times New Roman"/>
          <w:sz w:val="24"/>
          <w:szCs w:val="24"/>
        </w:rPr>
        <w:t>Inicijavau renginius skirtus</w:t>
      </w:r>
      <w:r w:rsidR="00FB4C75" w:rsidRPr="004E09EC">
        <w:rPr>
          <w:rFonts w:ascii="Times New Roman" w:hAnsi="Times New Roman" w:cs="Times New Roman"/>
          <w:sz w:val="24"/>
          <w:szCs w:val="24"/>
        </w:rPr>
        <w:t xml:space="preserve"> gimnazijos choro „Nuta“ jubi</w:t>
      </w:r>
      <w:r w:rsidR="00FB4C75">
        <w:rPr>
          <w:rFonts w:ascii="Times New Roman" w:hAnsi="Times New Roman" w:cs="Times New Roman"/>
          <w:sz w:val="24"/>
          <w:szCs w:val="24"/>
        </w:rPr>
        <w:t>liejui paminėti bei</w:t>
      </w:r>
      <w:r w:rsidR="00FB4C75" w:rsidRPr="004E09EC">
        <w:rPr>
          <w:rFonts w:ascii="Times New Roman" w:hAnsi="Times New Roman" w:cs="Times New Roman"/>
          <w:sz w:val="24"/>
          <w:szCs w:val="24"/>
        </w:rPr>
        <w:t xml:space="preserve"> gimnazijos patrono vardo suteikimo 20-mečiui paminėti</w:t>
      </w:r>
      <w:r w:rsidR="00FB4C75">
        <w:rPr>
          <w:rFonts w:ascii="Times New Roman" w:hAnsi="Times New Roman" w:cs="Times New Roman"/>
          <w:sz w:val="24"/>
          <w:szCs w:val="24"/>
        </w:rPr>
        <w:t>. Renginiuose dalyvavo visa gimnazijos bendruomenė, gimnazijos partneriai</w:t>
      </w:r>
      <w:r w:rsidR="009E32A7">
        <w:rPr>
          <w:rFonts w:ascii="Times New Roman" w:hAnsi="Times New Roman" w:cs="Times New Roman"/>
          <w:sz w:val="24"/>
          <w:szCs w:val="24"/>
        </w:rPr>
        <w:t>, rėmėjai iš lenkijos Respublikos</w:t>
      </w:r>
      <w:r w:rsidR="00FB4C75">
        <w:rPr>
          <w:rFonts w:ascii="Times New Roman" w:hAnsi="Times New Roman" w:cs="Times New Roman"/>
          <w:sz w:val="24"/>
          <w:szCs w:val="24"/>
        </w:rPr>
        <w:t>.</w:t>
      </w:r>
    </w:p>
    <w:p w:rsidR="00DB7FCA" w:rsidRPr="004E09EC" w:rsidRDefault="00DB7FCA" w:rsidP="00DB7FCA">
      <w:pPr>
        <w:pStyle w:val="NoSpacing"/>
        <w:ind w:firstLine="1296"/>
        <w:jc w:val="both"/>
        <w:rPr>
          <w:rFonts w:ascii="Times New Roman" w:eastAsia="Times New Roman" w:hAnsi="Times New Roman" w:cs="Times New Roman"/>
          <w:sz w:val="24"/>
          <w:szCs w:val="24"/>
          <w:lang w:eastAsia="lt-LT"/>
        </w:rPr>
      </w:pPr>
      <w:r w:rsidRPr="004E09EC">
        <w:rPr>
          <w:rFonts w:ascii="Times New Roman" w:eastAsia="Times New Roman" w:hAnsi="Times New Roman" w:cs="Times New Roman"/>
          <w:sz w:val="24"/>
          <w:szCs w:val="24"/>
          <w:lang w:eastAsia="lt-LT"/>
        </w:rPr>
        <w:t>Subūriau specialistų, teikiančių pagalbą mokiniui, komandą, kuri</w:t>
      </w:r>
      <w:r w:rsidR="00CA37D1" w:rsidRPr="004E09EC">
        <w:rPr>
          <w:rFonts w:ascii="Times New Roman" w:eastAsia="Times New Roman" w:hAnsi="Times New Roman" w:cs="Times New Roman"/>
          <w:sz w:val="24"/>
          <w:szCs w:val="24"/>
          <w:lang w:eastAsia="lt-LT"/>
        </w:rPr>
        <w:t>e padeda mokiniui jaustis saugiam</w:t>
      </w:r>
      <w:r w:rsidRPr="004E09EC">
        <w:rPr>
          <w:rFonts w:ascii="Times New Roman" w:eastAsia="Times New Roman" w:hAnsi="Times New Roman" w:cs="Times New Roman"/>
          <w:sz w:val="24"/>
          <w:szCs w:val="24"/>
          <w:lang w:eastAsia="lt-LT"/>
        </w:rPr>
        <w:t xml:space="preserve"> gimnazijoje.</w:t>
      </w:r>
      <w:r w:rsidR="001F7FF8" w:rsidRPr="004E09EC">
        <w:rPr>
          <w:rFonts w:ascii="Times New Roman" w:hAnsi="Times New Roman" w:cs="Times New Roman"/>
          <w:bCs/>
          <w:sz w:val="24"/>
          <w:szCs w:val="24"/>
        </w:rPr>
        <w:t xml:space="preserve"> Pagalbos mokiniui specialistai nuolat konsultavo mokinius, mokytojus, klasių auklėtojus bei mokinių tėvus.</w:t>
      </w:r>
    </w:p>
    <w:p w:rsidR="0088118C" w:rsidRPr="004E09EC" w:rsidRDefault="008B0006" w:rsidP="00DB7FCA">
      <w:pPr>
        <w:pStyle w:val="NoSpacing"/>
        <w:ind w:firstLine="1296"/>
        <w:jc w:val="both"/>
        <w:rPr>
          <w:rFonts w:ascii="Times New Roman" w:eastAsia="Times New Roman" w:hAnsi="Times New Roman" w:cs="Times New Roman"/>
          <w:sz w:val="24"/>
          <w:szCs w:val="24"/>
          <w:lang w:eastAsia="lt-LT"/>
        </w:rPr>
      </w:pPr>
      <w:r w:rsidRPr="004E09EC">
        <w:rPr>
          <w:rFonts w:ascii="Times New Roman" w:hAnsi="Times New Roman" w:cs="Times New Roman"/>
          <w:sz w:val="24"/>
          <w:szCs w:val="24"/>
        </w:rPr>
        <w:t>Sudariau galimybę</w:t>
      </w:r>
      <w:r w:rsidR="0088118C" w:rsidRPr="004E09EC">
        <w:rPr>
          <w:rFonts w:ascii="Times New Roman" w:hAnsi="Times New Roman" w:cs="Times New Roman"/>
          <w:sz w:val="24"/>
          <w:szCs w:val="24"/>
        </w:rPr>
        <w:t xml:space="preserve"> kiekvienam pedagogui tobulinti savo kvalifikaciją. </w:t>
      </w:r>
    </w:p>
    <w:p w:rsidR="00DE76AA" w:rsidRPr="004E09EC" w:rsidRDefault="001C2445" w:rsidP="00915570">
      <w:pPr>
        <w:pStyle w:val="Default"/>
        <w:ind w:firstLine="1296"/>
        <w:jc w:val="both"/>
      </w:pPr>
      <w:r w:rsidRPr="004E09EC">
        <w:t>Inicijavau</w:t>
      </w:r>
      <w:r w:rsidR="00DB7FCA" w:rsidRPr="004E09EC">
        <w:t xml:space="preserve"> Mokinių vertinimo pasiekimų ir pažangos</w:t>
      </w:r>
      <w:r w:rsidRPr="004E09EC">
        <w:t xml:space="preserve"> ugdymo procese</w:t>
      </w:r>
      <w:r w:rsidR="00DB7FCA" w:rsidRPr="004E09EC">
        <w:t xml:space="preserve"> </w:t>
      </w:r>
      <w:r w:rsidR="00CF4419" w:rsidRPr="004E09EC">
        <w:t xml:space="preserve">tvarkos </w:t>
      </w:r>
      <w:r w:rsidR="00DB7FCA" w:rsidRPr="004E09EC">
        <w:t>aprašo</w:t>
      </w:r>
      <w:r w:rsidR="00915570" w:rsidRPr="004E09EC">
        <w:t xml:space="preserve">, </w:t>
      </w:r>
      <w:r w:rsidRPr="004E09EC">
        <w:t>Mokinių lankomumo apskaitos ir gimnazijos nelankymo prevencijos tvarkos aprašo,</w:t>
      </w:r>
      <w:r w:rsidR="00F11627" w:rsidRPr="004E09EC">
        <w:t xml:space="preserve"> Elektroninio dienyno tvarkymo nuostatų, Švietimo pagalbos mokiniui teikimo tvarkos aprašo</w:t>
      </w:r>
      <w:r w:rsidR="00DE76AA" w:rsidRPr="004E09EC">
        <w:t xml:space="preserve">, </w:t>
      </w:r>
      <w:r w:rsidR="00DE76AA" w:rsidRPr="004E09EC">
        <w:lastRenderedPageBreak/>
        <w:t>Vaiko gerovės komisijos darbo organizavimo tvarkos aprašo, Ugdomosios veiklos stebėsenos tvarkos aprašo, Profesinio orientavimo tvarkos aprašo</w:t>
      </w:r>
      <w:r w:rsidR="00F11627" w:rsidRPr="004E09EC">
        <w:t xml:space="preserve"> </w:t>
      </w:r>
      <w:r w:rsidR="00CF4419" w:rsidRPr="004E09EC">
        <w:t>analizavimą,</w:t>
      </w:r>
      <w:r w:rsidR="00DB7FCA" w:rsidRPr="004E09EC">
        <w:t xml:space="preserve"> koregavimą</w:t>
      </w:r>
      <w:r w:rsidR="00915570" w:rsidRPr="004E09EC">
        <w:t>, atnaujinimą</w:t>
      </w:r>
      <w:r w:rsidR="00DE76AA" w:rsidRPr="004E09EC">
        <w:t>.</w:t>
      </w:r>
    </w:p>
    <w:p w:rsidR="00DB7FCA" w:rsidRPr="004E09EC" w:rsidRDefault="00DE76AA" w:rsidP="00915570">
      <w:pPr>
        <w:pStyle w:val="Default"/>
        <w:ind w:firstLine="1296"/>
        <w:jc w:val="both"/>
      </w:pPr>
      <w:r w:rsidRPr="004E09EC">
        <w:t xml:space="preserve">Inicijavau </w:t>
      </w:r>
      <w:r w:rsidR="00F11627" w:rsidRPr="004E09EC">
        <w:t>Smurto ir patyčių prevencijos, intervencijos vykdymo gimnazijoje tvarkos apraš</w:t>
      </w:r>
      <w:r w:rsidRPr="004E09EC">
        <w:t>o, Darbuotojų ve</w:t>
      </w:r>
      <w:r w:rsidR="007338C1" w:rsidRPr="004E09EC">
        <w:t xml:space="preserve">iklos vertinimo tvarkos aprašo </w:t>
      </w:r>
      <w:r w:rsidRPr="004E09EC">
        <w:t xml:space="preserve">parengimą. </w:t>
      </w:r>
      <w:r w:rsidR="00B274B3" w:rsidRPr="004E09EC">
        <w:t>Pristačiau atnaujintus dokumentus gimnazijos bendruomenei.</w:t>
      </w:r>
    </w:p>
    <w:p w:rsidR="00DB7FCA" w:rsidRPr="004E09EC" w:rsidRDefault="00DB7FCA" w:rsidP="00DB7FCA">
      <w:pPr>
        <w:pStyle w:val="NoSpacing"/>
        <w:ind w:firstLine="1296"/>
        <w:jc w:val="both"/>
        <w:rPr>
          <w:rFonts w:ascii="Times New Roman" w:eastAsia="Times New Roman" w:hAnsi="Times New Roman" w:cs="Times New Roman"/>
          <w:sz w:val="24"/>
          <w:szCs w:val="24"/>
          <w:lang w:eastAsia="lt-LT"/>
        </w:rPr>
      </w:pPr>
      <w:r w:rsidRPr="004E09EC">
        <w:rPr>
          <w:rFonts w:ascii="Times New Roman" w:eastAsia="Times New Roman" w:hAnsi="Times New Roman" w:cs="Times New Roman"/>
          <w:sz w:val="24"/>
          <w:szCs w:val="24"/>
          <w:lang w:eastAsia="lt-LT"/>
        </w:rPr>
        <w:t>Inicijavau gimnazijos strateginio veiklos plano 2015–2017 m. v</w:t>
      </w:r>
      <w:r w:rsidR="009324F4" w:rsidRPr="004E09EC">
        <w:rPr>
          <w:rFonts w:ascii="Times New Roman" w:eastAsia="Times New Roman" w:hAnsi="Times New Roman" w:cs="Times New Roman"/>
          <w:sz w:val="24"/>
          <w:szCs w:val="24"/>
          <w:lang w:eastAsia="lt-LT"/>
        </w:rPr>
        <w:t>ykdymo analizės atlikimą už 2017</w:t>
      </w:r>
      <w:r w:rsidRPr="004E09EC">
        <w:rPr>
          <w:rFonts w:ascii="Times New Roman" w:eastAsia="Times New Roman" w:hAnsi="Times New Roman" w:cs="Times New Roman"/>
          <w:sz w:val="24"/>
          <w:szCs w:val="24"/>
          <w:lang w:eastAsia="lt-LT"/>
        </w:rPr>
        <w:t xml:space="preserve"> metus ir rezultatų pristatymą bendruomenei.</w:t>
      </w:r>
    </w:p>
    <w:p w:rsidR="00DB7FCA" w:rsidRPr="004E09EC" w:rsidRDefault="00DB7FCA" w:rsidP="005D2260">
      <w:pPr>
        <w:pStyle w:val="NoSpacing"/>
        <w:ind w:firstLine="1296"/>
        <w:jc w:val="both"/>
        <w:rPr>
          <w:rFonts w:ascii="Times New Roman" w:eastAsia="Times New Roman" w:hAnsi="Times New Roman" w:cs="Times New Roman"/>
          <w:sz w:val="24"/>
          <w:szCs w:val="24"/>
          <w:lang w:eastAsia="lt-LT"/>
        </w:rPr>
      </w:pPr>
      <w:r w:rsidRPr="004E09EC">
        <w:rPr>
          <w:rFonts w:ascii="Times New Roman" w:eastAsia="Times New Roman" w:hAnsi="Times New Roman" w:cs="Times New Roman"/>
          <w:sz w:val="24"/>
          <w:szCs w:val="24"/>
          <w:lang w:eastAsia="lt-LT"/>
        </w:rPr>
        <w:t xml:space="preserve"> Pristačiau gimnazijos veiklos įsivertinimo at</w:t>
      </w:r>
      <w:r w:rsidR="00CA37D1" w:rsidRPr="004E09EC">
        <w:rPr>
          <w:rFonts w:ascii="Times New Roman" w:eastAsia="Times New Roman" w:hAnsi="Times New Roman" w:cs="Times New Roman"/>
          <w:sz w:val="24"/>
          <w:szCs w:val="24"/>
          <w:lang w:eastAsia="lt-LT"/>
        </w:rPr>
        <w:t>a</w:t>
      </w:r>
      <w:r w:rsidRPr="004E09EC">
        <w:rPr>
          <w:rFonts w:ascii="Times New Roman" w:eastAsia="Times New Roman" w:hAnsi="Times New Roman" w:cs="Times New Roman"/>
          <w:sz w:val="24"/>
          <w:szCs w:val="24"/>
          <w:lang w:eastAsia="lt-LT"/>
        </w:rPr>
        <w:t>skaitą gimnazijos bendruomenei, Nacionalinių mokyklų vertinimo agentūrai.</w:t>
      </w:r>
    </w:p>
    <w:p w:rsidR="00394F25" w:rsidRPr="004E09EC" w:rsidRDefault="007338C1" w:rsidP="005D2260">
      <w:pPr>
        <w:pStyle w:val="NoSpacing"/>
        <w:ind w:firstLine="1296"/>
        <w:jc w:val="both"/>
        <w:rPr>
          <w:rFonts w:ascii="Times New Roman" w:hAnsi="Times New Roman" w:cs="Times New Roman"/>
          <w:noProof/>
          <w:sz w:val="24"/>
          <w:szCs w:val="24"/>
          <w:lang w:eastAsia="lt-LT"/>
        </w:rPr>
      </w:pPr>
      <w:r w:rsidRPr="004E09EC">
        <w:rPr>
          <w:rFonts w:ascii="Times New Roman" w:hAnsi="Times New Roman" w:cs="Times New Roman"/>
          <w:noProof/>
          <w:sz w:val="24"/>
          <w:szCs w:val="24"/>
          <w:lang w:eastAsia="lt-LT"/>
        </w:rPr>
        <w:t>Siekiant užtikrinti darbo apmokėjimo sistemos parengimą bei jos įgyvendinimą</w:t>
      </w:r>
      <w:r w:rsidR="0016272F" w:rsidRPr="004E09EC">
        <w:rPr>
          <w:rFonts w:ascii="Times New Roman" w:hAnsi="Times New Roman" w:cs="Times New Roman"/>
          <w:noProof/>
          <w:sz w:val="24"/>
          <w:szCs w:val="24"/>
          <w:lang w:eastAsia="lt-LT"/>
        </w:rPr>
        <w:t>,</w:t>
      </w:r>
      <w:r w:rsidRPr="004E09EC">
        <w:rPr>
          <w:rFonts w:ascii="Times New Roman" w:hAnsi="Times New Roman" w:cs="Times New Roman"/>
          <w:noProof/>
          <w:sz w:val="24"/>
          <w:szCs w:val="24"/>
          <w:lang w:eastAsia="lt-LT"/>
        </w:rPr>
        <w:t xml:space="preserve"> parengiau </w:t>
      </w:r>
      <w:r w:rsidRPr="004E09EC">
        <w:rPr>
          <w:rFonts w:ascii="Times New Roman" w:hAnsi="Times New Roman" w:cs="Times New Roman"/>
          <w:sz w:val="24"/>
          <w:szCs w:val="24"/>
        </w:rPr>
        <w:t>Darbuotojų darbo apmokėjimo tvarkos aprašą</w:t>
      </w:r>
      <w:r w:rsidRPr="004E09EC">
        <w:rPr>
          <w:rFonts w:ascii="Times New Roman" w:hAnsi="Times New Roman" w:cs="Times New Roman"/>
          <w:noProof/>
          <w:sz w:val="24"/>
          <w:szCs w:val="24"/>
          <w:lang w:eastAsia="lt-LT"/>
        </w:rPr>
        <w:t>, a</w:t>
      </w:r>
      <w:r w:rsidR="00394F25" w:rsidRPr="004E09EC">
        <w:rPr>
          <w:rFonts w:ascii="Times New Roman" w:eastAsia="Times New Roman" w:hAnsi="Times New Roman" w:cs="Times New Roman"/>
          <w:sz w:val="24"/>
          <w:szCs w:val="24"/>
          <w:lang w:eastAsia="lt-LT"/>
        </w:rPr>
        <w:t>tnaujinau gimnazijos darbuotojų pareigybių aprašymus. Nustačiau gimn</w:t>
      </w:r>
      <w:r w:rsidR="0016272F" w:rsidRPr="004E09EC">
        <w:rPr>
          <w:rFonts w:ascii="Times New Roman" w:eastAsia="Times New Roman" w:hAnsi="Times New Roman" w:cs="Times New Roman"/>
          <w:sz w:val="24"/>
          <w:szCs w:val="24"/>
          <w:lang w:eastAsia="lt-LT"/>
        </w:rPr>
        <w:t>azijos darbuotojams metų užduoti</w:t>
      </w:r>
      <w:r w:rsidR="00394F25" w:rsidRPr="004E09EC">
        <w:rPr>
          <w:rFonts w:ascii="Times New Roman" w:eastAsia="Times New Roman" w:hAnsi="Times New Roman" w:cs="Times New Roman"/>
          <w:sz w:val="24"/>
          <w:szCs w:val="24"/>
          <w:lang w:eastAsia="lt-LT"/>
        </w:rPr>
        <w:t>s.</w:t>
      </w:r>
    </w:p>
    <w:p w:rsidR="00F90671" w:rsidRPr="004E09EC" w:rsidRDefault="00A37A12" w:rsidP="005D2260">
      <w:pPr>
        <w:pStyle w:val="NoSpacing"/>
        <w:ind w:firstLine="1296"/>
        <w:jc w:val="both"/>
        <w:rPr>
          <w:rFonts w:ascii="Times New Roman" w:hAnsi="Times New Roman" w:cs="Times New Roman"/>
          <w:sz w:val="24"/>
          <w:szCs w:val="24"/>
        </w:rPr>
      </w:pPr>
      <w:r w:rsidRPr="004E09EC">
        <w:rPr>
          <w:rFonts w:ascii="Times New Roman" w:eastAsia="Times New Roman" w:hAnsi="Times New Roman" w:cs="Times New Roman"/>
          <w:sz w:val="24"/>
          <w:szCs w:val="24"/>
          <w:lang w:eastAsia="lt-LT"/>
        </w:rPr>
        <w:t xml:space="preserve">Siekiant modernizuoti mokymosi aplinką ir </w:t>
      </w:r>
      <w:r w:rsidR="00CA37D1" w:rsidRPr="004E09EC">
        <w:rPr>
          <w:rFonts w:ascii="Times New Roman" w:eastAsia="Times New Roman" w:hAnsi="Times New Roman" w:cs="Times New Roman"/>
          <w:sz w:val="24"/>
          <w:szCs w:val="24"/>
          <w:lang w:eastAsia="lt-LT"/>
        </w:rPr>
        <w:t>kurti modernią</w:t>
      </w:r>
      <w:r w:rsidR="00E5477E" w:rsidRPr="004E09EC">
        <w:rPr>
          <w:rFonts w:ascii="Times New Roman" w:eastAsia="Times New Roman" w:hAnsi="Times New Roman" w:cs="Times New Roman"/>
          <w:sz w:val="24"/>
          <w:szCs w:val="24"/>
          <w:lang w:eastAsia="lt-LT"/>
        </w:rPr>
        <w:t xml:space="preserve"> i</w:t>
      </w:r>
      <w:r w:rsidR="00CA37D1" w:rsidRPr="004E09EC">
        <w:rPr>
          <w:rFonts w:ascii="Times New Roman" w:eastAsia="Times New Roman" w:hAnsi="Times New Roman" w:cs="Times New Roman"/>
          <w:sz w:val="24"/>
          <w:szCs w:val="24"/>
          <w:lang w:eastAsia="lt-LT"/>
        </w:rPr>
        <w:t>r patrauklią</w:t>
      </w:r>
      <w:r w:rsidR="00E5477E" w:rsidRPr="004E09EC">
        <w:rPr>
          <w:rFonts w:ascii="Times New Roman" w:eastAsia="Times New Roman" w:hAnsi="Times New Roman" w:cs="Times New Roman"/>
          <w:sz w:val="24"/>
          <w:szCs w:val="24"/>
          <w:lang w:eastAsia="lt-LT"/>
        </w:rPr>
        <w:t xml:space="preserve"> mokyklą</w:t>
      </w:r>
      <w:r w:rsidR="00CA37D1" w:rsidRPr="004E09EC">
        <w:rPr>
          <w:rFonts w:ascii="Times New Roman" w:eastAsia="Times New Roman" w:hAnsi="Times New Roman" w:cs="Times New Roman"/>
          <w:sz w:val="24"/>
          <w:szCs w:val="24"/>
          <w:lang w:eastAsia="lt-LT"/>
        </w:rPr>
        <w:t>,</w:t>
      </w:r>
      <w:r w:rsidRPr="004E09EC">
        <w:rPr>
          <w:rFonts w:ascii="Times New Roman" w:eastAsia="Times New Roman" w:hAnsi="Times New Roman" w:cs="Times New Roman"/>
          <w:sz w:val="24"/>
          <w:szCs w:val="24"/>
          <w:lang w:eastAsia="lt-LT"/>
        </w:rPr>
        <w:t xml:space="preserve"> d</w:t>
      </w:r>
      <w:r w:rsidR="00DB7FCA" w:rsidRPr="004E09EC">
        <w:rPr>
          <w:rFonts w:ascii="Times New Roman" w:eastAsia="Times New Roman" w:hAnsi="Times New Roman" w:cs="Times New Roman"/>
          <w:sz w:val="24"/>
          <w:szCs w:val="24"/>
          <w:lang w:eastAsia="lt-LT"/>
        </w:rPr>
        <w:t xml:space="preserve">aug dėmesio skyriau gimnazijos kabinetų edukacinių aplinkų turtinimui. </w:t>
      </w:r>
      <w:r w:rsidR="0031178F" w:rsidRPr="004E09EC">
        <w:rPr>
          <w:rFonts w:ascii="Times New Roman" w:hAnsi="Times New Roman" w:cs="Times New Roman"/>
          <w:sz w:val="24"/>
          <w:szCs w:val="24"/>
        </w:rPr>
        <w:t>Mokomieji kabinetai aprūpinti būtinomis organizacinėmis priemonėmis ir įranga, mokytojai - šiuolaikinėmis mokymo priemonėmis, mokiniai - reikalingais mokymuisi vadovėliais.</w:t>
      </w:r>
    </w:p>
    <w:p w:rsidR="0031178F" w:rsidRPr="004E09EC" w:rsidRDefault="0031178F" w:rsidP="005D2260">
      <w:pPr>
        <w:pStyle w:val="NoSpacing"/>
        <w:ind w:firstLine="1296"/>
        <w:jc w:val="both"/>
        <w:rPr>
          <w:rFonts w:ascii="Times New Roman" w:eastAsia="SimSun" w:hAnsi="Times New Roman" w:cs="Times New Roman"/>
          <w:noProof/>
          <w:sz w:val="24"/>
          <w:szCs w:val="24"/>
          <w:lang w:eastAsia="lt-LT"/>
        </w:rPr>
      </w:pPr>
      <w:r w:rsidRPr="004E09EC">
        <w:rPr>
          <w:rFonts w:ascii="Times New Roman" w:hAnsi="Times New Roman" w:cs="Times New Roman"/>
          <w:sz w:val="24"/>
          <w:szCs w:val="24"/>
        </w:rPr>
        <w:t>I ir II gimnazijos aukšte</w:t>
      </w:r>
      <w:r w:rsidR="00340A94" w:rsidRPr="004E09EC">
        <w:rPr>
          <w:rFonts w:ascii="Times New Roman" w:hAnsi="Times New Roman" w:cs="Times New Roman"/>
          <w:sz w:val="24"/>
          <w:szCs w:val="24"/>
        </w:rPr>
        <w:t xml:space="preserve"> įrengtos poilsio zonos</w:t>
      </w:r>
      <w:r w:rsidRPr="004E09EC">
        <w:rPr>
          <w:rFonts w:ascii="Times New Roman" w:hAnsi="Times New Roman" w:cs="Times New Roman"/>
          <w:sz w:val="24"/>
          <w:szCs w:val="24"/>
        </w:rPr>
        <w:t xml:space="preserve">. Kiekvienas bendruomenės narys turi vietą pasidėti darbo ar mokymosi priemones. </w:t>
      </w:r>
      <w:r w:rsidR="00F90671" w:rsidRPr="004E09EC">
        <w:rPr>
          <w:rStyle w:val="Hyperlink"/>
          <w:rFonts w:ascii="Times New Roman" w:eastAsia="SimSun" w:hAnsi="Times New Roman" w:cs="Times New Roman"/>
          <w:noProof/>
          <w:color w:val="auto"/>
          <w:sz w:val="24"/>
          <w:szCs w:val="24"/>
          <w:u w:val="none"/>
          <w:lang w:eastAsia="lt-LT"/>
        </w:rPr>
        <w:t xml:space="preserve">Gimnazijos </w:t>
      </w:r>
      <w:r w:rsidR="00F90671" w:rsidRPr="004E09EC">
        <w:rPr>
          <w:rFonts w:ascii="Times New Roman" w:hAnsi="Times New Roman" w:cs="Times New Roman"/>
          <w:sz w:val="24"/>
          <w:szCs w:val="24"/>
        </w:rPr>
        <w:t>bendruomenė teigiamai vertina turimų priemonių naudingumą.</w:t>
      </w:r>
    </w:p>
    <w:p w:rsidR="00E5477E" w:rsidRDefault="00E5477E" w:rsidP="00DB7FCA">
      <w:pPr>
        <w:pStyle w:val="NoSpacing"/>
        <w:ind w:firstLine="1296"/>
        <w:jc w:val="both"/>
        <w:rPr>
          <w:rFonts w:ascii="Times New Roman" w:eastAsia="Times New Roman" w:hAnsi="Times New Roman" w:cs="Times New Roman"/>
          <w:sz w:val="24"/>
          <w:szCs w:val="24"/>
          <w:lang w:eastAsia="lt-LT"/>
        </w:rPr>
      </w:pPr>
    </w:p>
    <w:p w:rsidR="00511FBE" w:rsidRPr="004E09EC" w:rsidRDefault="00511FBE" w:rsidP="00DB7FCA">
      <w:pPr>
        <w:pStyle w:val="NoSpacing"/>
        <w:ind w:firstLine="1296"/>
        <w:jc w:val="both"/>
        <w:rPr>
          <w:rFonts w:ascii="Times New Roman" w:eastAsia="Times New Roman" w:hAnsi="Times New Roman" w:cs="Times New Roman"/>
          <w:sz w:val="24"/>
          <w:szCs w:val="24"/>
          <w:lang w:eastAsia="lt-LT"/>
        </w:rPr>
      </w:pPr>
    </w:p>
    <w:p w:rsidR="00DB7FCA" w:rsidRPr="004E09EC" w:rsidRDefault="00DB7FCA" w:rsidP="00DB7FCA">
      <w:pPr>
        <w:pStyle w:val="NoSpacing"/>
        <w:rPr>
          <w:rFonts w:ascii="Times New Roman" w:hAnsi="Times New Roman" w:cs="Times New Roman"/>
          <w:sz w:val="24"/>
          <w:szCs w:val="24"/>
        </w:rPr>
      </w:pPr>
    </w:p>
    <w:p w:rsidR="00DB7FCA" w:rsidRPr="004E09EC" w:rsidRDefault="00DB7FCA" w:rsidP="00DB7FCA">
      <w:pPr>
        <w:pStyle w:val="NoSpacing"/>
        <w:jc w:val="center"/>
        <w:rPr>
          <w:rFonts w:ascii="Times New Roman" w:eastAsia="Batang" w:hAnsi="Times New Roman" w:cs="Times New Roman"/>
          <w:sz w:val="24"/>
          <w:szCs w:val="24"/>
          <w:lang w:eastAsia="lt-LT"/>
        </w:rPr>
      </w:pPr>
      <w:r w:rsidRPr="004E09EC">
        <w:rPr>
          <w:rFonts w:ascii="Times New Roman" w:eastAsia="Batang" w:hAnsi="Times New Roman" w:cs="Times New Roman"/>
          <w:sz w:val="24"/>
          <w:szCs w:val="24"/>
          <w:lang w:eastAsia="lt-LT"/>
        </w:rPr>
        <w:t>1</w:t>
      </w:r>
      <w:r w:rsidR="0072254A" w:rsidRPr="004E09EC">
        <w:rPr>
          <w:rFonts w:ascii="Times New Roman" w:eastAsia="Batang" w:hAnsi="Times New Roman" w:cs="Times New Roman"/>
          <w:sz w:val="24"/>
          <w:szCs w:val="24"/>
          <w:lang w:eastAsia="lt-LT"/>
        </w:rPr>
        <w:t>1</w:t>
      </w:r>
      <w:r w:rsidRPr="004E09EC">
        <w:rPr>
          <w:rFonts w:ascii="Times New Roman" w:eastAsia="Batang" w:hAnsi="Times New Roman" w:cs="Times New Roman"/>
          <w:sz w:val="24"/>
          <w:szCs w:val="24"/>
          <w:lang w:eastAsia="lt-LT"/>
        </w:rPr>
        <w:t xml:space="preserve">. </w:t>
      </w:r>
      <w:r w:rsidR="005E3275" w:rsidRPr="004E09EC">
        <w:rPr>
          <w:rFonts w:ascii="Times New Roman" w:eastAsia="Batang" w:hAnsi="Times New Roman" w:cs="Times New Roman"/>
          <w:sz w:val="24"/>
          <w:szCs w:val="24"/>
          <w:lang w:eastAsia="lt-LT"/>
        </w:rPr>
        <w:t>MOKYKLOS PROBLEMOS</w:t>
      </w:r>
    </w:p>
    <w:p w:rsidR="00DB7FCA" w:rsidRDefault="00DB7FCA" w:rsidP="00DB7FCA">
      <w:pPr>
        <w:pStyle w:val="NoSpacing"/>
        <w:rPr>
          <w:rFonts w:ascii="Times New Roman" w:eastAsia="Batang" w:hAnsi="Times New Roman" w:cs="Times New Roman"/>
          <w:sz w:val="24"/>
          <w:szCs w:val="24"/>
          <w:lang w:eastAsia="lt-LT"/>
        </w:rPr>
      </w:pPr>
    </w:p>
    <w:p w:rsidR="00511FBE" w:rsidRPr="004E09EC" w:rsidRDefault="00511FBE" w:rsidP="00DB7FCA">
      <w:pPr>
        <w:pStyle w:val="NoSpacing"/>
        <w:rPr>
          <w:rFonts w:ascii="Times New Roman" w:eastAsia="Batang" w:hAnsi="Times New Roman" w:cs="Times New Roman"/>
          <w:sz w:val="24"/>
          <w:szCs w:val="24"/>
          <w:lang w:eastAsia="lt-LT"/>
        </w:rPr>
      </w:pPr>
    </w:p>
    <w:p w:rsidR="00871AFB" w:rsidRPr="004E09EC" w:rsidRDefault="002F4B37" w:rsidP="00871AFB">
      <w:pPr>
        <w:pStyle w:val="NoSpacing"/>
        <w:jc w:val="both"/>
        <w:rPr>
          <w:rFonts w:ascii="Times New Roman" w:eastAsia="Times New Roman" w:hAnsi="Times New Roman" w:cs="Times New Roman"/>
          <w:color w:val="000000"/>
          <w:sz w:val="24"/>
          <w:szCs w:val="24"/>
          <w:lang w:eastAsia="lt-LT"/>
        </w:rPr>
      </w:pPr>
      <w:r w:rsidRPr="004E09EC">
        <w:rPr>
          <w:rFonts w:ascii="Times New Roman" w:eastAsia="Times New Roman" w:hAnsi="Times New Roman" w:cs="Times New Roman"/>
          <w:color w:val="000000"/>
          <w:sz w:val="24"/>
          <w:szCs w:val="24"/>
          <w:lang w:eastAsia="lt-LT"/>
        </w:rPr>
        <w:t>1</w:t>
      </w:r>
      <w:r w:rsidR="00871AFB" w:rsidRPr="004E09EC">
        <w:rPr>
          <w:rFonts w:ascii="Times New Roman" w:eastAsia="Times New Roman" w:hAnsi="Times New Roman" w:cs="Times New Roman"/>
          <w:color w:val="000000"/>
          <w:sz w:val="24"/>
          <w:szCs w:val="24"/>
          <w:lang w:eastAsia="lt-LT"/>
        </w:rPr>
        <w:t>. Nėra sporto salės.</w:t>
      </w:r>
    </w:p>
    <w:p w:rsidR="002F4B37" w:rsidRPr="004E09EC" w:rsidRDefault="002F4B37" w:rsidP="002F4B37">
      <w:pPr>
        <w:pStyle w:val="NoSpacing"/>
        <w:jc w:val="both"/>
        <w:rPr>
          <w:rFonts w:ascii="Times New Roman" w:eastAsia="Times New Roman" w:hAnsi="Times New Roman" w:cs="Times New Roman"/>
          <w:color w:val="000000"/>
          <w:sz w:val="24"/>
          <w:szCs w:val="24"/>
          <w:lang w:eastAsia="lt-LT"/>
        </w:rPr>
      </w:pPr>
      <w:r w:rsidRPr="004E09EC">
        <w:rPr>
          <w:rFonts w:ascii="Times New Roman" w:eastAsia="Times New Roman" w:hAnsi="Times New Roman" w:cs="Times New Roman"/>
          <w:color w:val="000000"/>
          <w:sz w:val="24"/>
          <w:szCs w:val="24"/>
          <w:lang w:eastAsia="lt-LT"/>
        </w:rPr>
        <w:t>2. Trūksta patalpų priešmokyklinei grupei įsteigti.</w:t>
      </w:r>
    </w:p>
    <w:p w:rsidR="00D967CD" w:rsidRPr="004E09EC" w:rsidRDefault="00D967CD" w:rsidP="00CF40BF">
      <w:pPr>
        <w:pStyle w:val="NoSpacing"/>
        <w:jc w:val="both"/>
        <w:rPr>
          <w:rFonts w:ascii="Times New Roman" w:eastAsia="Times New Roman" w:hAnsi="Times New Roman" w:cs="Times New Roman"/>
          <w:color w:val="000000"/>
          <w:sz w:val="24"/>
          <w:szCs w:val="24"/>
          <w:lang w:eastAsia="lt-LT"/>
        </w:rPr>
      </w:pPr>
    </w:p>
    <w:p w:rsidR="00D967CD" w:rsidRPr="004E09EC" w:rsidRDefault="00D967CD" w:rsidP="00CF40BF">
      <w:pPr>
        <w:pStyle w:val="NoSpacing"/>
        <w:jc w:val="both"/>
        <w:rPr>
          <w:rFonts w:ascii="Times New Roman" w:eastAsia="Times New Roman" w:hAnsi="Times New Roman" w:cs="Times New Roman"/>
          <w:color w:val="000000"/>
          <w:sz w:val="24"/>
          <w:szCs w:val="24"/>
          <w:lang w:eastAsia="lt-LT"/>
        </w:rPr>
      </w:pPr>
    </w:p>
    <w:p w:rsidR="00AE2C68" w:rsidRPr="004E09EC" w:rsidRDefault="00AE2C68" w:rsidP="00F84F7D">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07FF7" w:rsidRPr="004E09EC" w:rsidTr="00D07FF7">
        <w:tc>
          <w:tcPr>
            <w:tcW w:w="4644" w:type="dxa"/>
          </w:tcPr>
          <w:p w:rsidR="00D07FF7" w:rsidRPr="004E09EC" w:rsidRDefault="00D07FF7" w:rsidP="00F84F7D">
            <w:pPr>
              <w:pStyle w:val="NoSpacing"/>
              <w:rPr>
                <w:rFonts w:ascii="Times New Roman" w:hAnsi="Times New Roman" w:cs="Times New Roman"/>
                <w:sz w:val="24"/>
                <w:szCs w:val="24"/>
              </w:rPr>
            </w:pPr>
            <w:r w:rsidRPr="004E09EC">
              <w:rPr>
                <w:rFonts w:ascii="Times New Roman" w:hAnsi="Times New Roman" w:cs="Times New Roman"/>
                <w:sz w:val="24"/>
                <w:szCs w:val="24"/>
              </w:rPr>
              <w:t xml:space="preserve">Direktorė </w:t>
            </w:r>
          </w:p>
        </w:tc>
        <w:tc>
          <w:tcPr>
            <w:tcW w:w="4644" w:type="dxa"/>
          </w:tcPr>
          <w:p w:rsidR="00D07FF7" w:rsidRPr="004E09EC" w:rsidRDefault="00D07FF7" w:rsidP="00D07FF7">
            <w:pPr>
              <w:pStyle w:val="NoSpacing"/>
              <w:jc w:val="right"/>
              <w:rPr>
                <w:rFonts w:ascii="Times New Roman" w:hAnsi="Times New Roman" w:cs="Times New Roman"/>
                <w:sz w:val="24"/>
                <w:szCs w:val="24"/>
              </w:rPr>
            </w:pPr>
            <w:r w:rsidRPr="004E09EC">
              <w:rPr>
                <w:rFonts w:ascii="Times New Roman" w:hAnsi="Times New Roman" w:cs="Times New Roman"/>
                <w:sz w:val="24"/>
                <w:szCs w:val="24"/>
              </w:rPr>
              <w:t>Veslava Voinič</w:t>
            </w:r>
          </w:p>
        </w:tc>
      </w:tr>
    </w:tbl>
    <w:p w:rsidR="00D07FF7" w:rsidRPr="004E09EC" w:rsidRDefault="00D07FF7" w:rsidP="00F84F7D">
      <w:pPr>
        <w:pStyle w:val="NoSpacing"/>
        <w:rPr>
          <w:rFonts w:ascii="Times New Roman" w:hAnsi="Times New Roman" w:cs="Times New Roman"/>
          <w:sz w:val="24"/>
          <w:szCs w:val="24"/>
        </w:rPr>
      </w:pPr>
    </w:p>
    <w:p w:rsidR="00AE2C68" w:rsidRPr="004E09EC" w:rsidRDefault="00AE2C68" w:rsidP="00F84F7D">
      <w:pPr>
        <w:pStyle w:val="NoSpacing"/>
        <w:rPr>
          <w:rFonts w:ascii="Times New Roman" w:hAnsi="Times New Roman" w:cs="Times New Roman"/>
          <w:sz w:val="24"/>
          <w:szCs w:val="24"/>
        </w:rPr>
      </w:pPr>
    </w:p>
    <w:p w:rsidR="00AE2C68" w:rsidRPr="004E09EC" w:rsidRDefault="00AE2C68" w:rsidP="00F84F7D">
      <w:pPr>
        <w:pStyle w:val="NoSpacing"/>
        <w:rPr>
          <w:rFonts w:ascii="Times New Roman" w:hAnsi="Times New Roman" w:cs="Times New Roman"/>
          <w:sz w:val="24"/>
          <w:szCs w:val="24"/>
        </w:rPr>
      </w:pPr>
    </w:p>
    <w:p w:rsidR="00F84F7D" w:rsidRPr="004E09EC" w:rsidRDefault="004F2FD1" w:rsidP="00F84F7D">
      <w:pPr>
        <w:pStyle w:val="NoSpacing"/>
        <w:rPr>
          <w:rFonts w:ascii="Times New Roman" w:hAnsi="Times New Roman" w:cs="Times New Roman"/>
          <w:sz w:val="24"/>
          <w:szCs w:val="24"/>
        </w:rPr>
      </w:pPr>
      <w:r w:rsidRPr="004E09EC">
        <w:rPr>
          <w:rFonts w:ascii="Times New Roman" w:hAnsi="Times New Roman" w:cs="Times New Roman"/>
          <w:sz w:val="24"/>
          <w:szCs w:val="24"/>
        </w:rPr>
        <w:t>SUDERINTA</w:t>
      </w:r>
      <w:r w:rsidR="00F84F7D" w:rsidRPr="004E09EC">
        <w:rPr>
          <w:rFonts w:ascii="Times New Roman" w:hAnsi="Times New Roman" w:cs="Times New Roman"/>
          <w:sz w:val="24"/>
          <w:szCs w:val="24"/>
        </w:rPr>
        <w:t xml:space="preserve">   </w:t>
      </w:r>
      <w:r w:rsidR="00C15682" w:rsidRPr="004E09EC">
        <w:rPr>
          <w:rFonts w:ascii="Times New Roman" w:hAnsi="Times New Roman" w:cs="Times New Roman"/>
          <w:sz w:val="24"/>
          <w:szCs w:val="24"/>
        </w:rPr>
        <w:tab/>
      </w:r>
      <w:r w:rsidR="00C15682" w:rsidRPr="004E09EC">
        <w:rPr>
          <w:rFonts w:ascii="Times New Roman" w:hAnsi="Times New Roman" w:cs="Times New Roman"/>
          <w:sz w:val="24"/>
          <w:szCs w:val="24"/>
        </w:rPr>
        <w:tab/>
      </w:r>
      <w:r w:rsidR="00C15682" w:rsidRPr="004E09EC">
        <w:rPr>
          <w:rFonts w:ascii="Times New Roman" w:hAnsi="Times New Roman" w:cs="Times New Roman"/>
          <w:sz w:val="24"/>
          <w:szCs w:val="24"/>
        </w:rPr>
        <w:tab/>
      </w:r>
      <w:r w:rsidR="00C15682" w:rsidRPr="004E09EC">
        <w:rPr>
          <w:rFonts w:ascii="Times New Roman" w:hAnsi="Times New Roman" w:cs="Times New Roman"/>
          <w:sz w:val="24"/>
          <w:szCs w:val="24"/>
        </w:rPr>
        <w:tab/>
      </w:r>
      <w:r w:rsidR="00F84F7D" w:rsidRPr="004E09EC">
        <w:rPr>
          <w:rFonts w:ascii="Times New Roman" w:hAnsi="Times New Roman" w:cs="Times New Roman"/>
          <w:sz w:val="24"/>
          <w:szCs w:val="24"/>
        </w:rPr>
        <w:t xml:space="preserve">                                                                                                    </w:t>
      </w:r>
    </w:p>
    <w:p w:rsidR="00F84F7D" w:rsidRPr="004E09EC" w:rsidRDefault="007C0273" w:rsidP="00F84F7D">
      <w:pPr>
        <w:pStyle w:val="NoSpacing"/>
        <w:rPr>
          <w:rFonts w:ascii="Times New Roman" w:hAnsi="Times New Roman" w:cs="Times New Roman"/>
          <w:sz w:val="24"/>
          <w:szCs w:val="24"/>
        </w:rPr>
      </w:pPr>
      <w:r w:rsidRPr="004E09EC">
        <w:rPr>
          <w:rFonts w:ascii="Times New Roman" w:hAnsi="Times New Roman" w:cs="Times New Roman"/>
          <w:sz w:val="24"/>
          <w:szCs w:val="24"/>
        </w:rPr>
        <w:t>Vilniaus r. Bezdonių</w:t>
      </w:r>
      <w:r w:rsidR="00F84F7D" w:rsidRPr="004E09EC">
        <w:rPr>
          <w:rFonts w:ascii="Times New Roman" w:hAnsi="Times New Roman" w:cs="Times New Roman"/>
          <w:sz w:val="24"/>
          <w:szCs w:val="24"/>
        </w:rPr>
        <w:t xml:space="preserve"> Julijaus Slovackio </w:t>
      </w:r>
    </w:p>
    <w:p w:rsidR="00C15682" w:rsidRPr="004E09EC" w:rsidRDefault="004F2FD1" w:rsidP="00F84F7D">
      <w:pPr>
        <w:pStyle w:val="NoSpacing"/>
        <w:rPr>
          <w:rFonts w:ascii="Times New Roman" w:hAnsi="Times New Roman" w:cs="Times New Roman"/>
          <w:sz w:val="24"/>
          <w:szCs w:val="24"/>
        </w:rPr>
      </w:pPr>
      <w:r w:rsidRPr="004E09EC">
        <w:rPr>
          <w:rFonts w:ascii="Times New Roman" w:hAnsi="Times New Roman" w:cs="Times New Roman"/>
          <w:sz w:val="24"/>
          <w:szCs w:val="24"/>
        </w:rPr>
        <w:t>G</w:t>
      </w:r>
      <w:r w:rsidR="00C15682" w:rsidRPr="004E09EC">
        <w:rPr>
          <w:rFonts w:ascii="Times New Roman" w:hAnsi="Times New Roman" w:cs="Times New Roman"/>
          <w:sz w:val="24"/>
          <w:szCs w:val="24"/>
        </w:rPr>
        <w:t>imnazijos</w:t>
      </w:r>
      <w:r w:rsidR="00F84F7D" w:rsidRPr="004E09EC">
        <w:rPr>
          <w:rFonts w:ascii="Times New Roman" w:hAnsi="Times New Roman" w:cs="Times New Roman"/>
          <w:sz w:val="24"/>
          <w:szCs w:val="24"/>
        </w:rPr>
        <w:t xml:space="preserve"> tarybos                                                             </w:t>
      </w:r>
    </w:p>
    <w:p w:rsidR="00F84F7D" w:rsidRPr="004E09EC" w:rsidRDefault="005E3275" w:rsidP="00F84F7D">
      <w:pPr>
        <w:pStyle w:val="NoSpacing"/>
        <w:rPr>
          <w:rFonts w:ascii="Times New Roman" w:hAnsi="Times New Roman" w:cs="Times New Roman"/>
          <w:sz w:val="24"/>
          <w:szCs w:val="24"/>
        </w:rPr>
      </w:pPr>
      <w:r w:rsidRPr="004E09EC">
        <w:rPr>
          <w:rFonts w:ascii="Times New Roman" w:hAnsi="Times New Roman" w:cs="Times New Roman"/>
          <w:sz w:val="24"/>
          <w:szCs w:val="24"/>
        </w:rPr>
        <w:t>2018</w:t>
      </w:r>
      <w:r w:rsidR="00F84F7D" w:rsidRPr="004E09EC">
        <w:rPr>
          <w:rFonts w:ascii="Times New Roman" w:hAnsi="Times New Roman" w:cs="Times New Roman"/>
          <w:sz w:val="24"/>
          <w:szCs w:val="24"/>
        </w:rPr>
        <w:t xml:space="preserve"> m</w:t>
      </w:r>
      <w:r w:rsidR="00873B18" w:rsidRPr="004E09EC">
        <w:rPr>
          <w:rFonts w:ascii="Times New Roman" w:hAnsi="Times New Roman" w:cs="Times New Roman"/>
          <w:sz w:val="24"/>
          <w:szCs w:val="24"/>
        </w:rPr>
        <w:t xml:space="preserve">. vasario 20 </w:t>
      </w:r>
      <w:r w:rsidR="004F2FD1" w:rsidRPr="004E09EC">
        <w:rPr>
          <w:rFonts w:ascii="Times New Roman" w:hAnsi="Times New Roman" w:cs="Times New Roman"/>
          <w:sz w:val="24"/>
          <w:szCs w:val="24"/>
        </w:rPr>
        <w:t>d. posėdžio protokolu</w:t>
      </w:r>
      <w:r w:rsidR="00E734A7" w:rsidRPr="004E09EC">
        <w:rPr>
          <w:rFonts w:ascii="Times New Roman" w:hAnsi="Times New Roman" w:cs="Times New Roman"/>
          <w:sz w:val="24"/>
          <w:szCs w:val="24"/>
        </w:rPr>
        <w:t xml:space="preserve"> Nr.</w:t>
      </w:r>
      <w:r w:rsidR="00F84F7D" w:rsidRPr="004E09EC">
        <w:rPr>
          <w:rFonts w:ascii="Times New Roman" w:hAnsi="Times New Roman" w:cs="Times New Roman"/>
          <w:sz w:val="24"/>
          <w:szCs w:val="24"/>
        </w:rPr>
        <w:t xml:space="preserve"> </w:t>
      </w:r>
      <w:r w:rsidR="00873B18" w:rsidRPr="004E09EC">
        <w:rPr>
          <w:rFonts w:ascii="Times New Roman" w:hAnsi="Times New Roman" w:cs="Times New Roman"/>
          <w:sz w:val="24"/>
          <w:szCs w:val="24"/>
        </w:rPr>
        <w:t>2</w:t>
      </w:r>
      <w:r w:rsidR="00F84F7D" w:rsidRPr="004E09EC">
        <w:rPr>
          <w:rFonts w:ascii="Times New Roman" w:hAnsi="Times New Roman" w:cs="Times New Roman"/>
          <w:sz w:val="24"/>
          <w:szCs w:val="24"/>
        </w:rPr>
        <w:t xml:space="preserve">                                                    </w:t>
      </w:r>
    </w:p>
    <w:sectPr w:rsidR="00F84F7D" w:rsidRPr="004E09EC" w:rsidSect="000F0CF5">
      <w:headerReference w:type="default" r:id="rId11"/>
      <w:pgSz w:w="11907" w:h="16839"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AF" w:rsidRDefault="00F13AAF" w:rsidP="008B0A0A">
      <w:pPr>
        <w:spacing w:after="0" w:line="240" w:lineRule="auto"/>
      </w:pPr>
      <w:r>
        <w:separator/>
      </w:r>
    </w:p>
  </w:endnote>
  <w:endnote w:type="continuationSeparator" w:id="0">
    <w:p w:rsidR="00F13AAF" w:rsidRDefault="00F13AAF" w:rsidP="008B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AF" w:rsidRDefault="00F13AAF" w:rsidP="008B0A0A">
      <w:pPr>
        <w:spacing w:after="0" w:line="240" w:lineRule="auto"/>
      </w:pPr>
      <w:r>
        <w:separator/>
      </w:r>
    </w:p>
  </w:footnote>
  <w:footnote w:type="continuationSeparator" w:id="0">
    <w:p w:rsidR="00F13AAF" w:rsidRDefault="00F13AAF" w:rsidP="008B0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548488"/>
      <w:docPartObj>
        <w:docPartGallery w:val="Page Numbers (Top of Page)"/>
        <w:docPartUnique/>
      </w:docPartObj>
    </w:sdtPr>
    <w:sdtEndPr/>
    <w:sdtContent>
      <w:p w:rsidR="00400DAA" w:rsidRDefault="00400DAA">
        <w:pPr>
          <w:pStyle w:val="Header"/>
          <w:jc w:val="center"/>
        </w:pPr>
        <w:r>
          <w:fldChar w:fldCharType="begin"/>
        </w:r>
        <w:r>
          <w:instrText>PAGE   \* MERGEFORMAT</w:instrText>
        </w:r>
        <w:r>
          <w:fldChar w:fldCharType="separate"/>
        </w:r>
        <w:r w:rsidR="00C95D7A">
          <w:rPr>
            <w:noProof/>
          </w:rPr>
          <w:t>8</w:t>
        </w:r>
        <w:r>
          <w:fldChar w:fldCharType="end"/>
        </w:r>
      </w:p>
    </w:sdtContent>
  </w:sdt>
  <w:p w:rsidR="00400DAA" w:rsidRDefault="00400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D2D"/>
    <w:multiLevelType w:val="hybridMultilevel"/>
    <w:tmpl w:val="99DABA32"/>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5C4677F"/>
    <w:multiLevelType w:val="hybridMultilevel"/>
    <w:tmpl w:val="873229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C736ED"/>
    <w:multiLevelType w:val="multilevel"/>
    <w:tmpl w:val="DCC61AA6"/>
    <w:lvl w:ilvl="0">
      <w:start w:val="1"/>
      <w:numFmt w:val="decimal"/>
      <w:lvlText w:val="%1."/>
      <w:lvlJc w:val="left"/>
      <w:pPr>
        <w:tabs>
          <w:tab w:val="num" w:pos="502"/>
        </w:tabs>
        <w:ind w:left="502" w:hanging="360"/>
      </w:pPr>
      <w:rPr>
        <w:rFonts w:ascii="Times New Roman" w:eastAsiaTheme="minorHAnsi" w:hAnsi="Times New Roman" w:cs="Times New Roman"/>
        <w:color w:val="auto"/>
      </w:r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2040"/>
        </w:tabs>
        <w:ind w:left="2040" w:hanging="360"/>
      </w:pPr>
    </w:lvl>
    <w:lvl w:ilvl="3" w:tentative="1">
      <w:start w:val="1"/>
      <w:numFmt w:val="decimal"/>
      <w:lvlText w:val="%4."/>
      <w:lvlJc w:val="left"/>
      <w:pPr>
        <w:tabs>
          <w:tab w:val="num" w:pos="2760"/>
        </w:tabs>
        <w:ind w:left="2760" w:hanging="360"/>
      </w:pPr>
    </w:lvl>
    <w:lvl w:ilvl="4" w:tentative="1">
      <w:start w:val="1"/>
      <w:numFmt w:val="decimal"/>
      <w:lvlText w:val="%5."/>
      <w:lvlJc w:val="left"/>
      <w:pPr>
        <w:tabs>
          <w:tab w:val="num" w:pos="3480"/>
        </w:tabs>
        <w:ind w:left="3480" w:hanging="360"/>
      </w:pPr>
    </w:lvl>
    <w:lvl w:ilvl="5" w:tentative="1">
      <w:start w:val="1"/>
      <w:numFmt w:val="decimal"/>
      <w:lvlText w:val="%6."/>
      <w:lvlJc w:val="left"/>
      <w:pPr>
        <w:tabs>
          <w:tab w:val="num" w:pos="4200"/>
        </w:tabs>
        <w:ind w:left="4200" w:hanging="360"/>
      </w:pPr>
    </w:lvl>
    <w:lvl w:ilvl="6" w:tentative="1">
      <w:start w:val="1"/>
      <w:numFmt w:val="decimal"/>
      <w:lvlText w:val="%7."/>
      <w:lvlJc w:val="left"/>
      <w:pPr>
        <w:tabs>
          <w:tab w:val="num" w:pos="4920"/>
        </w:tabs>
        <w:ind w:left="4920" w:hanging="360"/>
      </w:pPr>
    </w:lvl>
    <w:lvl w:ilvl="7" w:tentative="1">
      <w:start w:val="1"/>
      <w:numFmt w:val="decimal"/>
      <w:lvlText w:val="%8."/>
      <w:lvlJc w:val="left"/>
      <w:pPr>
        <w:tabs>
          <w:tab w:val="num" w:pos="5640"/>
        </w:tabs>
        <w:ind w:left="5640" w:hanging="360"/>
      </w:pPr>
    </w:lvl>
    <w:lvl w:ilvl="8" w:tentative="1">
      <w:start w:val="1"/>
      <w:numFmt w:val="decimal"/>
      <w:lvlText w:val="%9."/>
      <w:lvlJc w:val="left"/>
      <w:pPr>
        <w:tabs>
          <w:tab w:val="num" w:pos="6360"/>
        </w:tabs>
        <w:ind w:left="6360" w:hanging="360"/>
      </w:pPr>
    </w:lvl>
  </w:abstractNum>
  <w:abstractNum w:abstractNumId="3">
    <w:nsid w:val="17AE20D0"/>
    <w:multiLevelType w:val="hybridMultilevel"/>
    <w:tmpl w:val="E9969E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7CE5D0E"/>
    <w:multiLevelType w:val="hybridMultilevel"/>
    <w:tmpl w:val="5C40A1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54B6273"/>
    <w:multiLevelType w:val="hybridMultilevel"/>
    <w:tmpl w:val="374821D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nsid w:val="35996138"/>
    <w:multiLevelType w:val="hybridMultilevel"/>
    <w:tmpl w:val="D5AC9D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4A26515D"/>
    <w:multiLevelType w:val="hybridMultilevel"/>
    <w:tmpl w:val="6BE6EC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0161486"/>
    <w:multiLevelType w:val="hybridMultilevel"/>
    <w:tmpl w:val="0114AB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561F19C0"/>
    <w:multiLevelType w:val="hybridMultilevel"/>
    <w:tmpl w:val="042EA422"/>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58F44A9D"/>
    <w:multiLevelType w:val="hybridMultilevel"/>
    <w:tmpl w:val="434AEE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5A3B45A5"/>
    <w:multiLevelType w:val="hybridMultilevel"/>
    <w:tmpl w:val="03460F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5DB9451E"/>
    <w:multiLevelType w:val="hybridMultilevel"/>
    <w:tmpl w:val="8B3E4AE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nsid w:val="69B87555"/>
    <w:multiLevelType w:val="hybridMultilevel"/>
    <w:tmpl w:val="1DCED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C304DBD"/>
    <w:multiLevelType w:val="hybridMultilevel"/>
    <w:tmpl w:val="90FA6008"/>
    <w:lvl w:ilvl="0" w:tplc="9746D54E">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5">
    <w:nsid w:val="735F46D2"/>
    <w:multiLevelType w:val="hybridMultilevel"/>
    <w:tmpl w:val="7F9ABC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76D64C49"/>
    <w:multiLevelType w:val="hybridMultilevel"/>
    <w:tmpl w:val="A7FAB4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7C855C4D"/>
    <w:multiLevelType w:val="hybridMultilevel"/>
    <w:tmpl w:val="BB90052C"/>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8"/>
  </w:num>
  <w:num w:numId="4">
    <w:abstractNumId w:val="13"/>
  </w:num>
  <w:num w:numId="5">
    <w:abstractNumId w:val="7"/>
  </w:num>
  <w:num w:numId="6">
    <w:abstractNumId w:val="3"/>
  </w:num>
  <w:num w:numId="7">
    <w:abstractNumId w:val="12"/>
  </w:num>
  <w:num w:numId="8">
    <w:abstractNumId w:val="15"/>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7"/>
  </w:num>
  <w:num w:numId="14">
    <w:abstractNumId w:val="9"/>
  </w:num>
  <w:num w:numId="15">
    <w:abstractNumId w:val="0"/>
  </w:num>
  <w:num w:numId="16">
    <w:abstractNumId w:val="11"/>
  </w:num>
  <w:num w:numId="17">
    <w:abstractNumId w:val="4"/>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D"/>
    <w:rsid w:val="00010391"/>
    <w:rsid w:val="000128F9"/>
    <w:rsid w:val="0001782A"/>
    <w:rsid w:val="00022E9B"/>
    <w:rsid w:val="00027552"/>
    <w:rsid w:val="000511FA"/>
    <w:rsid w:val="000527C6"/>
    <w:rsid w:val="00056354"/>
    <w:rsid w:val="0006575E"/>
    <w:rsid w:val="00083D5F"/>
    <w:rsid w:val="0008581E"/>
    <w:rsid w:val="00086A4C"/>
    <w:rsid w:val="00095057"/>
    <w:rsid w:val="00095BDD"/>
    <w:rsid w:val="0009633E"/>
    <w:rsid w:val="000977A5"/>
    <w:rsid w:val="000A379B"/>
    <w:rsid w:val="000C28B1"/>
    <w:rsid w:val="000C2ABD"/>
    <w:rsid w:val="000E6C17"/>
    <w:rsid w:val="000F0CF5"/>
    <w:rsid w:val="001119AB"/>
    <w:rsid w:val="00117889"/>
    <w:rsid w:val="00124B39"/>
    <w:rsid w:val="00145747"/>
    <w:rsid w:val="00146E57"/>
    <w:rsid w:val="00152934"/>
    <w:rsid w:val="00153F91"/>
    <w:rsid w:val="001612E3"/>
    <w:rsid w:val="0016272F"/>
    <w:rsid w:val="00170020"/>
    <w:rsid w:val="0018383D"/>
    <w:rsid w:val="00183FA1"/>
    <w:rsid w:val="001916FC"/>
    <w:rsid w:val="00193A2C"/>
    <w:rsid w:val="00196892"/>
    <w:rsid w:val="001A12AD"/>
    <w:rsid w:val="001A3725"/>
    <w:rsid w:val="001A493B"/>
    <w:rsid w:val="001A526E"/>
    <w:rsid w:val="001B2B07"/>
    <w:rsid w:val="001B374F"/>
    <w:rsid w:val="001C2445"/>
    <w:rsid w:val="001C3765"/>
    <w:rsid w:val="001D359C"/>
    <w:rsid w:val="001E515B"/>
    <w:rsid w:val="001F134A"/>
    <w:rsid w:val="001F7FF8"/>
    <w:rsid w:val="00201479"/>
    <w:rsid w:val="00216D57"/>
    <w:rsid w:val="002261C5"/>
    <w:rsid w:val="00232FF2"/>
    <w:rsid w:val="00234440"/>
    <w:rsid w:val="0023551E"/>
    <w:rsid w:val="00235CF5"/>
    <w:rsid w:val="0024009A"/>
    <w:rsid w:val="002412D3"/>
    <w:rsid w:val="00243DFA"/>
    <w:rsid w:val="002455C2"/>
    <w:rsid w:val="00247C10"/>
    <w:rsid w:val="00250B9C"/>
    <w:rsid w:val="0025223F"/>
    <w:rsid w:val="002622DB"/>
    <w:rsid w:val="002635D4"/>
    <w:rsid w:val="002653F1"/>
    <w:rsid w:val="00266E38"/>
    <w:rsid w:val="00273202"/>
    <w:rsid w:val="00273E01"/>
    <w:rsid w:val="00275817"/>
    <w:rsid w:val="002770DF"/>
    <w:rsid w:val="002819FE"/>
    <w:rsid w:val="00282639"/>
    <w:rsid w:val="00290DD0"/>
    <w:rsid w:val="002A4256"/>
    <w:rsid w:val="002C1118"/>
    <w:rsid w:val="002D4AFC"/>
    <w:rsid w:val="002E0365"/>
    <w:rsid w:val="002E4E03"/>
    <w:rsid w:val="002E788F"/>
    <w:rsid w:val="002F105A"/>
    <w:rsid w:val="002F4B37"/>
    <w:rsid w:val="002F6153"/>
    <w:rsid w:val="00302E68"/>
    <w:rsid w:val="00303E56"/>
    <w:rsid w:val="0031178F"/>
    <w:rsid w:val="00312919"/>
    <w:rsid w:val="003138CD"/>
    <w:rsid w:val="0032102E"/>
    <w:rsid w:val="00331318"/>
    <w:rsid w:val="00333D7A"/>
    <w:rsid w:val="00340A94"/>
    <w:rsid w:val="00342265"/>
    <w:rsid w:val="003578D0"/>
    <w:rsid w:val="003619B6"/>
    <w:rsid w:val="003642FD"/>
    <w:rsid w:val="00367F74"/>
    <w:rsid w:val="0037192A"/>
    <w:rsid w:val="00380FA7"/>
    <w:rsid w:val="00382C46"/>
    <w:rsid w:val="00383B70"/>
    <w:rsid w:val="00393E78"/>
    <w:rsid w:val="00394F25"/>
    <w:rsid w:val="003B01DB"/>
    <w:rsid w:val="003B43C8"/>
    <w:rsid w:val="003B6E33"/>
    <w:rsid w:val="003B7EE7"/>
    <w:rsid w:val="003C56BE"/>
    <w:rsid w:val="003D47A4"/>
    <w:rsid w:val="003D5885"/>
    <w:rsid w:val="003E74B9"/>
    <w:rsid w:val="003F1E3B"/>
    <w:rsid w:val="003F5C29"/>
    <w:rsid w:val="003F7B68"/>
    <w:rsid w:val="00400DAA"/>
    <w:rsid w:val="004130CC"/>
    <w:rsid w:val="00421164"/>
    <w:rsid w:val="00422914"/>
    <w:rsid w:val="004231D3"/>
    <w:rsid w:val="00434A11"/>
    <w:rsid w:val="00437E83"/>
    <w:rsid w:val="004404BD"/>
    <w:rsid w:val="00445271"/>
    <w:rsid w:val="00446091"/>
    <w:rsid w:val="00447404"/>
    <w:rsid w:val="004524F8"/>
    <w:rsid w:val="004644D0"/>
    <w:rsid w:val="00496654"/>
    <w:rsid w:val="004A4982"/>
    <w:rsid w:val="004A4F17"/>
    <w:rsid w:val="004B0286"/>
    <w:rsid w:val="004C2C59"/>
    <w:rsid w:val="004E09EC"/>
    <w:rsid w:val="004E1DE0"/>
    <w:rsid w:val="004E1E96"/>
    <w:rsid w:val="004E4612"/>
    <w:rsid w:val="004F2FD1"/>
    <w:rsid w:val="004F3ECB"/>
    <w:rsid w:val="004F42F9"/>
    <w:rsid w:val="00500E3B"/>
    <w:rsid w:val="00502A9D"/>
    <w:rsid w:val="00511565"/>
    <w:rsid w:val="00511FBE"/>
    <w:rsid w:val="005350D3"/>
    <w:rsid w:val="00552FF4"/>
    <w:rsid w:val="00562273"/>
    <w:rsid w:val="00564C83"/>
    <w:rsid w:val="00565CE4"/>
    <w:rsid w:val="00567FB0"/>
    <w:rsid w:val="0057092F"/>
    <w:rsid w:val="005813F9"/>
    <w:rsid w:val="005A0A7A"/>
    <w:rsid w:val="005B3727"/>
    <w:rsid w:val="005B57A3"/>
    <w:rsid w:val="005B7B1B"/>
    <w:rsid w:val="005D0FFB"/>
    <w:rsid w:val="005D2260"/>
    <w:rsid w:val="005D23F6"/>
    <w:rsid w:val="005E2556"/>
    <w:rsid w:val="005E3275"/>
    <w:rsid w:val="005E5509"/>
    <w:rsid w:val="005F5C51"/>
    <w:rsid w:val="005F7656"/>
    <w:rsid w:val="00600B41"/>
    <w:rsid w:val="006105EA"/>
    <w:rsid w:val="00612886"/>
    <w:rsid w:val="0062094B"/>
    <w:rsid w:val="00627C40"/>
    <w:rsid w:val="0064053E"/>
    <w:rsid w:val="00641116"/>
    <w:rsid w:val="0064489F"/>
    <w:rsid w:val="00646145"/>
    <w:rsid w:val="00650C83"/>
    <w:rsid w:val="00652E60"/>
    <w:rsid w:val="006610B0"/>
    <w:rsid w:val="006669C9"/>
    <w:rsid w:val="00675206"/>
    <w:rsid w:val="006832EF"/>
    <w:rsid w:val="006864E6"/>
    <w:rsid w:val="00686F7F"/>
    <w:rsid w:val="00692D9B"/>
    <w:rsid w:val="006A1A15"/>
    <w:rsid w:val="006B76F5"/>
    <w:rsid w:val="006C2A6B"/>
    <w:rsid w:val="006D20D1"/>
    <w:rsid w:val="006D77EE"/>
    <w:rsid w:val="006E03E6"/>
    <w:rsid w:val="006E3FF9"/>
    <w:rsid w:val="006F1662"/>
    <w:rsid w:val="006F3841"/>
    <w:rsid w:val="0072254A"/>
    <w:rsid w:val="00723FE3"/>
    <w:rsid w:val="00726950"/>
    <w:rsid w:val="007338C1"/>
    <w:rsid w:val="00737451"/>
    <w:rsid w:val="00750F37"/>
    <w:rsid w:val="00755EDD"/>
    <w:rsid w:val="00762758"/>
    <w:rsid w:val="00763056"/>
    <w:rsid w:val="00766D1B"/>
    <w:rsid w:val="0077135B"/>
    <w:rsid w:val="00773BA6"/>
    <w:rsid w:val="00777A82"/>
    <w:rsid w:val="00781CEB"/>
    <w:rsid w:val="007A13C1"/>
    <w:rsid w:val="007B7BBD"/>
    <w:rsid w:val="007C0273"/>
    <w:rsid w:val="007C2A65"/>
    <w:rsid w:val="007D18BC"/>
    <w:rsid w:val="007D3EAC"/>
    <w:rsid w:val="007D5DBA"/>
    <w:rsid w:val="007E294A"/>
    <w:rsid w:val="007E45F4"/>
    <w:rsid w:val="007F131C"/>
    <w:rsid w:val="008003A3"/>
    <w:rsid w:val="00802A45"/>
    <w:rsid w:val="00812975"/>
    <w:rsid w:val="00833263"/>
    <w:rsid w:val="0083614E"/>
    <w:rsid w:val="008510C0"/>
    <w:rsid w:val="0085467A"/>
    <w:rsid w:val="00856068"/>
    <w:rsid w:val="00865CE3"/>
    <w:rsid w:val="00871AFB"/>
    <w:rsid w:val="00872DE9"/>
    <w:rsid w:val="00873B18"/>
    <w:rsid w:val="0088118C"/>
    <w:rsid w:val="00884A73"/>
    <w:rsid w:val="00894E80"/>
    <w:rsid w:val="008A0E74"/>
    <w:rsid w:val="008A3A41"/>
    <w:rsid w:val="008A6447"/>
    <w:rsid w:val="008A784A"/>
    <w:rsid w:val="008B0006"/>
    <w:rsid w:val="008B0A0A"/>
    <w:rsid w:val="008B0A2B"/>
    <w:rsid w:val="008B60BC"/>
    <w:rsid w:val="008B7CE7"/>
    <w:rsid w:val="008C2F24"/>
    <w:rsid w:val="008D7A4A"/>
    <w:rsid w:val="008D7C7E"/>
    <w:rsid w:val="008F2A6C"/>
    <w:rsid w:val="00906DCB"/>
    <w:rsid w:val="009143CA"/>
    <w:rsid w:val="00915570"/>
    <w:rsid w:val="00915BE4"/>
    <w:rsid w:val="009177AE"/>
    <w:rsid w:val="00921584"/>
    <w:rsid w:val="00924965"/>
    <w:rsid w:val="009275CA"/>
    <w:rsid w:val="009324F4"/>
    <w:rsid w:val="00940BBB"/>
    <w:rsid w:val="00946CFA"/>
    <w:rsid w:val="009501F7"/>
    <w:rsid w:val="0095164E"/>
    <w:rsid w:val="00955802"/>
    <w:rsid w:val="0097112B"/>
    <w:rsid w:val="009741E5"/>
    <w:rsid w:val="00976CD6"/>
    <w:rsid w:val="00981BEE"/>
    <w:rsid w:val="009857D4"/>
    <w:rsid w:val="0098626F"/>
    <w:rsid w:val="00996798"/>
    <w:rsid w:val="009A03C2"/>
    <w:rsid w:val="009A5938"/>
    <w:rsid w:val="009B0B9E"/>
    <w:rsid w:val="009C0A61"/>
    <w:rsid w:val="009D127B"/>
    <w:rsid w:val="009D7B16"/>
    <w:rsid w:val="009E32A7"/>
    <w:rsid w:val="009E53C4"/>
    <w:rsid w:val="009F63C6"/>
    <w:rsid w:val="00A248F0"/>
    <w:rsid w:val="00A2515E"/>
    <w:rsid w:val="00A37A12"/>
    <w:rsid w:val="00A47987"/>
    <w:rsid w:val="00A5157E"/>
    <w:rsid w:val="00A6408E"/>
    <w:rsid w:val="00A641D6"/>
    <w:rsid w:val="00A65068"/>
    <w:rsid w:val="00A72117"/>
    <w:rsid w:val="00A75B0C"/>
    <w:rsid w:val="00A8312D"/>
    <w:rsid w:val="00A87B84"/>
    <w:rsid w:val="00A87FBA"/>
    <w:rsid w:val="00A91661"/>
    <w:rsid w:val="00A97D5B"/>
    <w:rsid w:val="00AB5541"/>
    <w:rsid w:val="00AD33CB"/>
    <w:rsid w:val="00AE18EC"/>
    <w:rsid w:val="00AE2C68"/>
    <w:rsid w:val="00AE5AE3"/>
    <w:rsid w:val="00AE6FA2"/>
    <w:rsid w:val="00AE7586"/>
    <w:rsid w:val="00B06200"/>
    <w:rsid w:val="00B12CD3"/>
    <w:rsid w:val="00B14E33"/>
    <w:rsid w:val="00B20CE1"/>
    <w:rsid w:val="00B25FEB"/>
    <w:rsid w:val="00B2623C"/>
    <w:rsid w:val="00B274B3"/>
    <w:rsid w:val="00B30A60"/>
    <w:rsid w:val="00B50122"/>
    <w:rsid w:val="00B50FA9"/>
    <w:rsid w:val="00B53774"/>
    <w:rsid w:val="00B56E10"/>
    <w:rsid w:val="00B60653"/>
    <w:rsid w:val="00B63E16"/>
    <w:rsid w:val="00B66AC4"/>
    <w:rsid w:val="00B66BAF"/>
    <w:rsid w:val="00B71C3A"/>
    <w:rsid w:val="00B81C53"/>
    <w:rsid w:val="00B851BA"/>
    <w:rsid w:val="00B9389E"/>
    <w:rsid w:val="00BA7787"/>
    <w:rsid w:val="00BB3809"/>
    <w:rsid w:val="00BC152A"/>
    <w:rsid w:val="00BD5C14"/>
    <w:rsid w:val="00BD79FE"/>
    <w:rsid w:val="00BE28CD"/>
    <w:rsid w:val="00BE786E"/>
    <w:rsid w:val="00BF16B4"/>
    <w:rsid w:val="00BF3EBB"/>
    <w:rsid w:val="00C02473"/>
    <w:rsid w:val="00C045F3"/>
    <w:rsid w:val="00C04B45"/>
    <w:rsid w:val="00C06AEE"/>
    <w:rsid w:val="00C12491"/>
    <w:rsid w:val="00C15682"/>
    <w:rsid w:val="00C16778"/>
    <w:rsid w:val="00C178FD"/>
    <w:rsid w:val="00C205E3"/>
    <w:rsid w:val="00C22193"/>
    <w:rsid w:val="00C34B9C"/>
    <w:rsid w:val="00C3523A"/>
    <w:rsid w:val="00C36AAA"/>
    <w:rsid w:val="00C462A4"/>
    <w:rsid w:val="00C64B79"/>
    <w:rsid w:val="00C716E7"/>
    <w:rsid w:val="00C904D5"/>
    <w:rsid w:val="00C94491"/>
    <w:rsid w:val="00C947E8"/>
    <w:rsid w:val="00C95D7A"/>
    <w:rsid w:val="00CA37D1"/>
    <w:rsid w:val="00CB3020"/>
    <w:rsid w:val="00CC3F06"/>
    <w:rsid w:val="00CC6991"/>
    <w:rsid w:val="00CC6B88"/>
    <w:rsid w:val="00CD3D9C"/>
    <w:rsid w:val="00CE2194"/>
    <w:rsid w:val="00CE6EB9"/>
    <w:rsid w:val="00CE7CFB"/>
    <w:rsid w:val="00CF1CCB"/>
    <w:rsid w:val="00CF40BF"/>
    <w:rsid w:val="00CF4419"/>
    <w:rsid w:val="00CF673F"/>
    <w:rsid w:val="00D07FF7"/>
    <w:rsid w:val="00D2016A"/>
    <w:rsid w:val="00D21777"/>
    <w:rsid w:val="00D2404F"/>
    <w:rsid w:val="00D477C2"/>
    <w:rsid w:val="00D54B9F"/>
    <w:rsid w:val="00D63964"/>
    <w:rsid w:val="00D65A30"/>
    <w:rsid w:val="00D8148F"/>
    <w:rsid w:val="00D90F3E"/>
    <w:rsid w:val="00D967CD"/>
    <w:rsid w:val="00DA5235"/>
    <w:rsid w:val="00DB7E38"/>
    <w:rsid w:val="00DB7FCA"/>
    <w:rsid w:val="00DC148E"/>
    <w:rsid w:val="00DC17FE"/>
    <w:rsid w:val="00DC3FD0"/>
    <w:rsid w:val="00DC6167"/>
    <w:rsid w:val="00DD2696"/>
    <w:rsid w:val="00DD62C9"/>
    <w:rsid w:val="00DE05D9"/>
    <w:rsid w:val="00DE1947"/>
    <w:rsid w:val="00DE307C"/>
    <w:rsid w:val="00DE6F85"/>
    <w:rsid w:val="00DE76AA"/>
    <w:rsid w:val="00E007BA"/>
    <w:rsid w:val="00E10E17"/>
    <w:rsid w:val="00E1288B"/>
    <w:rsid w:val="00E17B25"/>
    <w:rsid w:val="00E20CCF"/>
    <w:rsid w:val="00E24A24"/>
    <w:rsid w:val="00E2718D"/>
    <w:rsid w:val="00E3230A"/>
    <w:rsid w:val="00E43C78"/>
    <w:rsid w:val="00E51538"/>
    <w:rsid w:val="00E5477E"/>
    <w:rsid w:val="00E62181"/>
    <w:rsid w:val="00E7188A"/>
    <w:rsid w:val="00E7192D"/>
    <w:rsid w:val="00E734A7"/>
    <w:rsid w:val="00E773E0"/>
    <w:rsid w:val="00E84C92"/>
    <w:rsid w:val="00E91287"/>
    <w:rsid w:val="00E959E4"/>
    <w:rsid w:val="00EA071A"/>
    <w:rsid w:val="00EA7D85"/>
    <w:rsid w:val="00ED2287"/>
    <w:rsid w:val="00ED6A8B"/>
    <w:rsid w:val="00EE2174"/>
    <w:rsid w:val="00EE349D"/>
    <w:rsid w:val="00EE7B1C"/>
    <w:rsid w:val="00F007F2"/>
    <w:rsid w:val="00F10D15"/>
    <w:rsid w:val="00F11627"/>
    <w:rsid w:val="00F13AAF"/>
    <w:rsid w:val="00F16C49"/>
    <w:rsid w:val="00F2055B"/>
    <w:rsid w:val="00F2224F"/>
    <w:rsid w:val="00F40D68"/>
    <w:rsid w:val="00F5214D"/>
    <w:rsid w:val="00F54523"/>
    <w:rsid w:val="00F62D87"/>
    <w:rsid w:val="00F72898"/>
    <w:rsid w:val="00F735CB"/>
    <w:rsid w:val="00F81C3C"/>
    <w:rsid w:val="00F84F7D"/>
    <w:rsid w:val="00F90484"/>
    <w:rsid w:val="00F90671"/>
    <w:rsid w:val="00F92896"/>
    <w:rsid w:val="00F96117"/>
    <w:rsid w:val="00FA4A54"/>
    <w:rsid w:val="00FA5228"/>
    <w:rsid w:val="00FB2022"/>
    <w:rsid w:val="00FB4BB8"/>
    <w:rsid w:val="00FB4C75"/>
    <w:rsid w:val="00FB5B0F"/>
    <w:rsid w:val="00FC61C2"/>
    <w:rsid w:val="00FF1412"/>
    <w:rsid w:val="00FF30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3F5C29"/>
    <w:pPr>
      <w:spacing w:before="100" w:beforeAutospacing="1" w:after="100" w:afterAutospacing="1" w:line="240" w:lineRule="auto"/>
      <w:outlineLvl w:val="1"/>
    </w:pPr>
    <w:rPr>
      <w:rFonts w:ascii="Times New Roman" w:eastAsia="Calibri"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8B1"/>
    <w:pPr>
      <w:ind w:left="720"/>
      <w:contextualSpacing/>
    </w:pPr>
  </w:style>
  <w:style w:type="table" w:styleId="TableGrid">
    <w:name w:val="Table Grid"/>
    <w:basedOn w:val="TableNorma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A0A"/>
    <w:pPr>
      <w:tabs>
        <w:tab w:val="center" w:pos="4986"/>
        <w:tab w:val="right" w:pos="9972"/>
      </w:tabs>
      <w:spacing w:after="0" w:line="240" w:lineRule="auto"/>
    </w:pPr>
  </w:style>
  <w:style w:type="character" w:customStyle="1" w:styleId="HeaderChar">
    <w:name w:val="Header Char"/>
    <w:basedOn w:val="DefaultParagraphFont"/>
    <w:link w:val="Header"/>
    <w:uiPriority w:val="99"/>
    <w:rsid w:val="008B0A0A"/>
  </w:style>
  <w:style w:type="paragraph" w:styleId="Footer">
    <w:name w:val="footer"/>
    <w:basedOn w:val="Normal"/>
    <w:link w:val="FooterChar"/>
    <w:uiPriority w:val="99"/>
    <w:unhideWhenUsed/>
    <w:rsid w:val="008B0A0A"/>
    <w:pPr>
      <w:tabs>
        <w:tab w:val="center" w:pos="4986"/>
        <w:tab w:val="right" w:pos="9972"/>
      </w:tabs>
      <w:spacing w:after="0" w:line="240" w:lineRule="auto"/>
    </w:pPr>
  </w:style>
  <w:style w:type="character" w:customStyle="1" w:styleId="FooterChar">
    <w:name w:val="Footer Char"/>
    <w:basedOn w:val="DefaultParagraphFont"/>
    <w:link w:val="Footer"/>
    <w:uiPriority w:val="99"/>
    <w:rsid w:val="008B0A0A"/>
  </w:style>
  <w:style w:type="paragraph" w:styleId="BalloonText">
    <w:name w:val="Balloon Text"/>
    <w:basedOn w:val="Normal"/>
    <w:link w:val="BalloonTextChar"/>
    <w:uiPriority w:val="99"/>
    <w:semiHidden/>
    <w:unhideWhenUsed/>
    <w:rsid w:val="008B0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0A"/>
    <w:rPr>
      <w:rFonts w:ascii="Segoe UI" w:hAnsi="Segoe UI" w:cs="Segoe UI"/>
      <w:sz w:val="18"/>
      <w:szCs w:val="18"/>
    </w:rPr>
  </w:style>
  <w:style w:type="paragraph" w:styleId="NoSpacing">
    <w:name w:val="No Spacing"/>
    <w:uiPriority w:val="1"/>
    <w:qFormat/>
    <w:rsid w:val="00DC17FE"/>
    <w:pPr>
      <w:spacing w:after="0" w:line="240" w:lineRule="auto"/>
    </w:pPr>
    <w:rPr>
      <w:rFonts w:ascii="Calibri" w:eastAsia="Calibri" w:hAnsi="Calibri" w:cs="Calibri"/>
    </w:rPr>
  </w:style>
  <w:style w:type="character" w:styleId="Strong">
    <w:name w:val="Strong"/>
    <w:uiPriority w:val="22"/>
    <w:qFormat/>
    <w:rsid w:val="00DC17FE"/>
    <w:rPr>
      <w:b/>
      <w:bCs/>
    </w:rPr>
  </w:style>
  <w:style w:type="paragraph" w:customStyle="1" w:styleId="Default">
    <w:name w:val="Default"/>
    <w:rsid w:val="00235CF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NoSpacing1">
    <w:name w:val="No Spacing1"/>
    <w:uiPriority w:val="99"/>
    <w:rsid w:val="005B3727"/>
    <w:pPr>
      <w:spacing w:after="0" w:line="240" w:lineRule="auto"/>
    </w:pPr>
    <w:rPr>
      <w:rFonts w:ascii="Calibri" w:eastAsia="Times New Roman" w:hAnsi="Calibri" w:cs="Calibri"/>
      <w:lang w:val="pl-PL"/>
    </w:rPr>
  </w:style>
  <w:style w:type="character" w:customStyle="1" w:styleId="Heading2Char">
    <w:name w:val="Heading 2 Char"/>
    <w:basedOn w:val="DefaultParagraphFont"/>
    <w:link w:val="Heading2"/>
    <w:uiPriority w:val="9"/>
    <w:rsid w:val="003F5C29"/>
    <w:rPr>
      <w:rFonts w:ascii="Times New Roman" w:eastAsia="Calibri" w:hAnsi="Times New Roman" w:cs="Times New Roman"/>
      <w:b/>
      <w:bCs/>
      <w:sz w:val="36"/>
      <w:szCs w:val="36"/>
      <w:lang w:val="en-US"/>
    </w:rPr>
  </w:style>
  <w:style w:type="character" w:styleId="Hyperlink">
    <w:name w:val="Hyperlink"/>
    <w:basedOn w:val="DefaultParagraphFont"/>
    <w:uiPriority w:val="99"/>
    <w:rsid w:val="00383B70"/>
    <w:rPr>
      <w:color w:val="0000FF"/>
      <w:u w:val="single"/>
    </w:rPr>
  </w:style>
  <w:style w:type="paragraph" w:customStyle="1" w:styleId="Standard">
    <w:name w:val="Standard"/>
    <w:uiPriority w:val="99"/>
    <w:rsid w:val="00383B70"/>
    <w:pPr>
      <w:suppressAutoHyphens/>
      <w:autoSpaceDN w:val="0"/>
      <w:textAlignment w:val="baseline"/>
    </w:pPr>
    <w:rPr>
      <w:rFonts w:ascii="Calibri" w:eastAsia="SimSun" w:hAnsi="Calibri" w:cs="Calibri"/>
      <w:kern w:val="3"/>
    </w:rPr>
  </w:style>
  <w:style w:type="character" w:customStyle="1" w:styleId="apple-style-span">
    <w:name w:val="apple-style-span"/>
    <w:basedOn w:val="DefaultParagraphFont"/>
    <w:uiPriority w:val="99"/>
    <w:rsid w:val="008C2F24"/>
    <w:rPr>
      <w:rFonts w:cs="Times New Roman"/>
    </w:rPr>
  </w:style>
  <w:style w:type="paragraph" w:customStyle="1" w:styleId="bigger">
    <w:name w:val="bigger"/>
    <w:basedOn w:val="Normal"/>
    <w:uiPriority w:val="99"/>
    <w:rsid w:val="008C2F2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FollowedHyperlink">
    <w:name w:val="FollowedHyperlink"/>
    <w:basedOn w:val="DefaultParagraphFont"/>
    <w:uiPriority w:val="99"/>
    <w:semiHidden/>
    <w:unhideWhenUsed/>
    <w:rsid w:val="00FA5228"/>
    <w:rPr>
      <w:color w:val="800080" w:themeColor="followedHyperlink"/>
      <w:u w:val="single"/>
    </w:rPr>
  </w:style>
  <w:style w:type="character" w:styleId="Emphasis">
    <w:name w:val="Emphasis"/>
    <w:basedOn w:val="DefaultParagraphFont"/>
    <w:uiPriority w:val="20"/>
    <w:qFormat/>
    <w:rsid w:val="00CC3F06"/>
    <w:rPr>
      <w:i/>
      <w:iCs/>
    </w:rPr>
  </w:style>
  <w:style w:type="character" w:customStyle="1" w:styleId="apple-converted-space">
    <w:name w:val="apple-converted-space"/>
    <w:basedOn w:val="DefaultParagraphFont"/>
    <w:rsid w:val="00A25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3F5C29"/>
    <w:pPr>
      <w:spacing w:before="100" w:beforeAutospacing="1" w:after="100" w:afterAutospacing="1" w:line="240" w:lineRule="auto"/>
      <w:outlineLvl w:val="1"/>
    </w:pPr>
    <w:rPr>
      <w:rFonts w:ascii="Times New Roman" w:eastAsia="Calibri"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8B1"/>
    <w:pPr>
      <w:ind w:left="720"/>
      <w:contextualSpacing/>
    </w:pPr>
  </w:style>
  <w:style w:type="table" w:styleId="TableGrid">
    <w:name w:val="Table Grid"/>
    <w:basedOn w:val="TableNorma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A0A"/>
    <w:pPr>
      <w:tabs>
        <w:tab w:val="center" w:pos="4986"/>
        <w:tab w:val="right" w:pos="9972"/>
      </w:tabs>
      <w:spacing w:after="0" w:line="240" w:lineRule="auto"/>
    </w:pPr>
  </w:style>
  <w:style w:type="character" w:customStyle="1" w:styleId="HeaderChar">
    <w:name w:val="Header Char"/>
    <w:basedOn w:val="DefaultParagraphFont"/>
    <w:link w:val="Header"/>
    <w:uiPriority w:val="99"/>
    <w:rsid w:val="008B0A0A"/>
  </w:style>
  <w:style w:type="paragraph" w:styleId="Footer">
    <w:name w:val="footer"/>
    <w:basedOn w:val="Normal"/>
    <w:link w:val="FooterChar"/>
    <w:uiPriority w:val="99"/>
    <w:unhideWhenUsed/>
    <w:rsid w:val="008B0A0A"/>
    <w:pPr>
      <w:tabs>
        <w:tab w:val="center" w:pos="4986"/>
        <w:tab w:val="right" w:pos="9972"/>
      </w:tabs>
      <w:spacing w:after="0" w:line="240" w:lineRule="auto"/>
    </w:pPr>
  </w:style>
  <w:style w:type="character" w:customStyle="1" w:styleId="FooterChar">
    <w:name w:val="Footer Char"/>
    <w:basedOn w:val="DefaultParagraphFont"/>
    <w:link w:val="Footer"/>
    <w:uiPriority w:val="99"/>
    <w:rsid w:val="008B0A0A"/>
  </w:style>
  <w:style w:type="paragraph" w:styleId="BalloonText">
    <w:name w:val="Balloon Text"/>
    <w:basedOn w:val="Normal"/>
    <w:link w:val="BalloonTextChar"/>
    <w:uiPriority w:val="99"/>
    <w:semiHidden/>
    <w:unhideWhenUsed/>
    <w:rsid w:val="008B0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0A"/>
    <w:rPr>
      <w:rFonts w:ascii="Segoe UI" w:hAnsi="Segoe UI" w:cs="Segoe UI"/>
      <w:sz w:val="18"/>
      <w:szCs w:val="18"/>
    </w:rPr>
  </w:style>
  <w:style w:type="paragraph" w:styleId="NoSpacing">
    <w:name w:val="No Spacing"/>
    <w:uiPriority w:val="1"/>
    <w:qFormat/>
    <w:rsid w:val="00DC17FE"/>
    <w:pPr>
      <w:spacing w:after="0" w:line="240" w:lineRule="auto"/>
    </w:pPr>
    <w:rPr>
      <w:rFonts w:ascii="Calibri" w:eastAsia="Calibri" w:hAnsi="Calibri" w:cs="Calibri"/>
    </w:rPr>
  </w:style>
  <w:style w:type="character" w:styleId="Strong">
    <w:name w:val="Strong"/>
    <w:uiPriority w:val="22"/>
    <w:qFormat/>
    <w:rsid w:val="00DC17FE"/>
    <w:rPr>
      <w:b/>
      <w:bCs/>
    </w:rPr>
  </w:style>
  <w:style w:type="paragraph" w:customStyle="1" w:styleId="Default">
    <w:name w:val="Default"/>
    <w:rsid w:val="00235CF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NoSpacing1">
    <w:name w:val="No Spacing1"/>
    <w:uiPriority w:val="99"/>
    <w:rsid w:val="005B3727"/>
    <w:pPr>
      <w:spacing w:after="0" w:line="240" w:lineRule="auto"/>
    </w:pPr>
    <w:rPr>
      <w:rFonts w:ascii="Calibri" w:eastAsia="Times New Roman" w:hAnsi="Calibri" w:cs="Calibri"/>
      <w:lang w:val="pl-PL"/>
    </w:rPr>
  </w:style>
  <w:style w:type="character" w:customStyle="1" w:styleId="Heading2Char">
    <w:name w:val="Heading 2 Char"/>
    <w:basedOn w:val="DefaultParagraphFont"/>
    <w:link w:val="Heading2"/>
    <w:uiPriority w:val="9"/>
    <w:rsid w:val="003F5C29"/>
    <w:rPr>
      <w:rFonts w:ascii="Times New Roman" w:eastAsia="Calibri" w:hAnsi="Times New Roman" w:cs="Times New Roman"/>
      <w:b/>
      <w:bCs/>
      <w:sz w:val="36"/>
      <w:szCs w:val="36"/>
      <w:lang w:val="en-US"/>
    </w:rPr>
  </w:style>
  <w:style w:type="character" w:styleId="Hyperlink">
    <w:name w:val="Hyperlink"/>
    <w:basedOn w:val="DefaultParagraphFont"/>
    <w:uiPriority w:val="99"/>
    <w:rsid w:val="00383B70"/>
    <w:rPr>
      <w:color w:val="0000FF"/>
      <w:u w:val="single"/>
    </w:rPr>
  </w:style>
  <w:style w:type="paragraph" w:customStyle="1" w:styleId="Standard">
    <w:name w:val="Standard"/>
    <w:uiPriority w:val="99"/>
    <w:rsid w:val="00383B70"/>
    <w:pPr>
      <w:suppressAutoHyphens/>
      <w:autoSpaceDN w:val="0"/>
      <w:textAlignment w:val="baseline"/>
    </w:pPr>
    <w:rPr>
      <w:rFonts w:ascii="Calibri" w:eastAsia="SimSun" w:hAnsi="Calibri" w:cs="Calibri"/>
      <w:kern w:val="3"/>
    </w:rPr>
  </w:style>
  <w:style w:type="character" w:customStyle="1" w:styleId="apple-style-span">
    <w:name w:val="apple-style-span"/>
    <w:basedOn w:val="DefaultParagraphFont"/>
    <w:uiPriority w:val="99"/>
    <w:rsid w:val="008C2F24"/>
    <w:rPr>
      <w:rFonts w:cs="Times New Roman"/>
    </w:rPr>
  </w:style>
  <w:style w:type="paragraph" w:customStyle="1" w:styleId="bigger">
    <w:name w:val="bigger"/>
    <w:basedOn w:val="Normal"/>
    <w:uiPriority w:val="99"/>
    <w:rsid w:val="008C2F2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FollowedHyperlink">
    <w:name w:val="FollowedHyperlink"/>
    <w:basedOn w:val="DefaultParagraphFont"/>
    <w:uiPriority w:val="99"/>
    <w:semiHidden/>
    <w:unhideWhenUsed/>
    <w:rsid w:val="00FA5228"/>
    <w:rPr>
      <w:color w:val="800080" w:themeColor="followedHyperlink"/>
      <w:u w:val="single"/>
    </w:rPr>
  </w:style>
  <w:style w:type="character" w:styleId="Emphasis">
    <w:name w:val="Emphasis"/>
    <w:basedOn w:val="DefaultParagraphFont"/>
    <w:uiPriority w:val="20"/>
    <w:qFormat/>
    <w:rsid w:val="00CC3F06"/>
    <w:rPr>
      <w:i/>
      <w:iCs/>
    </w:rPr>
  </w:style>
  <w:style w:type="character" w:customStyle="1" w:styleId="apple-converted-space">
    <w:name w:val="apple-converted-space"/>
    <w:basedOn w:val="DefaultParagraphFont"/>
    <w:rsid w:val="00A2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8179">
      <w:bodyDiv w:val="1"/>
      <w:marLeft w:val="0"/>
      <w:marRight w:val="0"/>
      <w:marTop w:val="0"/>
      <w:marBottom w:val="0"/>
      <w:divBdr>
        <w:top w:val="none" w:sz="0" w:space="0" w:color="auto"/>
        <w:left w:val="none" w:sz="0" w:space="0" w:color="auto"/>
        <w:bottom w:val="none" w:sz="0" w:space="0" w:color="auto"/>
        <w:right w:val="none" w:sz="0" w:space="0" w:color="auto"/>
      </w:divBdr>
    </w:div>
    <w:div w:id="740371979">
      <w:bodyDiv w:val="1"/>
      <w:marLeft w:val="0"/>
      <w:marRight w:val="0"/>
      <w:marTop w:val="0"/>
      <w:marBottom w:val="0"/>
      <w:divBdr>
        <w:top w:val="none" w:sz="0" w:space="0" w:color="auto"/>
        <w:left w:val="none" w:sz="0" w:space="0" w:color="auto"/>
        <w:bottom w:val="none" w:sz="0" w:space="0" w:color="auto"/>
        <w:right w:val="none" w:sz="0" w:space="0" w:color="auto"/>
      </w:divBdr>
    </w:div>
    <w:div w:id="1572620104">
      <w:bodyDiv w:val="1"/>
      <w:marLeft w:val="0"/>
      <w:marRight w:val="0"/>
      <w:marTop w:val="0"/>
      <w:marBottom w:val="0"/>
      <w:divBdr>
        <w:top w:val="none" w:sz="0" w:space="0" w:color="auto"/>
        <w:left w:val="none" w:sz="0" w:space="0" w:color="auto"/>
        <w:bottom w:val="none" w:sz="0" w:space="0" w:color="auto"/>
        <w:right w:val="none" w:sz="0" w:space="0" w:color="auto"/>
      </w:divBdr>
    </w:div>
    <w:div w:id="16024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slovackio.vilniausr.lm.l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315"/>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5.9675044907551225E-3"/>
          <c:y val="5.4487179487179488E-2"/>
          <c:w val="0.90659463450430622"/>
          <c:h val="0.80900990082397806"/>
        </c:manualLayout>
      </c:layout>
      <c:bar3DChart>
        <c:barDir val="col"/>
        <c:grouping val="clustered"/>
        <c:varyColors val="0"/>
        <c:ser>
          <c:idx val="0"/>
          <c:order val="0"/>
          <c:tx>
            <c:strRef>
              <c:f>Sheet1!$A$2</c:f>
              <c:strCache>
                <c:ptCount val="1"/>
                <c:pt idx="0">
                  <c:v>2015 m.</c:v>
                </c:pt>
              </c:strCache>
            </c:strRef>
          </c:tx>
          <c:spPr>
            <a:solidFill>
              <a:srgbClr val="FF00FF"/>
            </a:solidFill>
            <a:ln w="12700">
              <a:solidFill>
                <a:srgbClr val="000000"/>
              </a:solidFill>
              <a:prstDash val="solid"/>
            </a:ln>
          </c:spPr>
          <c:invertIfNegative val="0"/>
          <c:cat>
            <c:strRef>
              <c:f>Sheet1!$B$1:$F$1</c:f>
              <c:strCache>
                <c:ptCount val="4"/>
                <c:pt idx="0">
                  <c:v>Lietuvių klaba</c:v>
                </c:pt>
                <c:pt idx="1">
                  <c:v>Anglų kalba</c:v>
                </c:pt>
                <c:pt idx="2">
                  <c:v>Rusų kalba</c:v>
                </c:pt>
                <c:pt idx="3">
                  <c:v>Matematika</c:v>
                </c:pt>
              </c:strCache>
            </c:strRef>
          </c:cat>
          <c:val>
            <c:numRef>
              <c:f>Sheet1!$B$2:$F$2</c:f>
              <c:numCache>
                <c:formatCode>General</c:formatCode>
                <c:ptCount val="5"/>
                <c:pt idx="0">
                  <c:v>41</c:v>
                </c:pt>
                <c:pt idx="1">
                  <c:v>53</c:v>
                </c:pt>
                <c:pt idx="2">
                  <c:v>97</c:v>
                </c:pt>
                <c:pt idx="3">
                  <c:v>20</c:v>
                </c:pt>
              </c:numCache>
            </c:numRef>
          </c:val>
        </c:ser>
        <c:ser>
          <c:idx val="1"/>
          <c:order val="1"/>
          <c:tx>
            <c:strRef>
              <c:f>Sheet1!$A$3</c:f>
              <c:strCache>
                <c:ptCount val="1"/>
                <c:pt idx="0">
                  <c:v>2016 m. </c:v>
                </c:pt>
              </c:strCache>
            </c:strRef>
          </c:tx>
          <c:spPr>
            <a:solidFill>
              <a:srgbClr val="71685A"/>
            </a:solidFill>
            <a:ln w="12700">
              <a:solidFill>
                <a:srgbClr val="000000"/>
              </a:solidFill>
              <a:prstDash val="solid"/>
            </a:ln>
          </c:spPr>
          <c:invertIfNegative val="0"/>
          <c:cat>
            <c:strRef>
              <c:f>Sheet1!$B$1:$F$1</c:f>
              <c:strCache>
                <c:ptCount val="4"/>
                <c:pt idx="0">
                  <c:v>Lietuvių klaba</c:v>
                </c:pt>
                <c:pt idx="1">
                  <c:v>Anglų kalba</c:v>
                </c:pt>
                <c:pt idx="2">
                  <c:v>Rusų kalba</c:v>
                </c:pt>
                <c:pt idx="3">
                  <c:v>Matematika</c:v>
                </c:pt>
              </c:strCache>
            </c:strRef>
          </c:cat>
          <c:val>
            <c:numRef>
              <c:f>Sheet1!$B$3:$F$3</c:f>
              <c:numCache>
                <c:formatCode>General</c:formatCode>
                <c:ptCount val="5"/>
                <c:pt idx="0">
                  <c:v>91</c:v>
                </c:pt>
                <c:pt idx="1">
                  <c:v>93</c:v>
                </c:pt>
                <c:pt idx="2">
                  <c:v>100</c:v>
                </c:pt>
                <c:pt idx="3">
                  <c:v>89</c:v>
                </c:pt>
              </c:numCache>
            </c:numRef>
          </c:val>
        </c:ser>
        <c:ser>
          <c:idx val="2"/>
          <c:order val="2"/>
          <c:tx>
            <c:strRef>
              <c:f>Sheet1!$A$4</c:f>
              <c:strCache>
                <c:ptCount val="1"/>
                <c:pt idx="0">
                  <c:v>2017 m.</c:v>
                </c:pt>
              </c:strCache>
            </c:strRef>
          </c:tx>
          <c:spPr>
            <a:solidFill>
              <a:srgbClr val="E68200"/>
            </a:solidFill>
            <a:ln w="12700">
              <a:solidFill>
                <a:srgbClr val="000000"/>
              </a:solidFill>
              <a:prstDash val="solid"/>
            </a:ln>
          </c:spPr>
          <c:invertIfNegative val="0"/>
          <c:cat>
            <c:strRef>
              <c:f>Sheet1!$B$1:$F$1</c:f>
              <c:strCache>
                <c:ptCount val="4"/>
                <c:pt idx="0">
                  <c:v>Lietuvių klaba</c:v>
                </c:pt>
                <c:pt idx="1">
                  <c:v>Anglų kalba</c:v>
                </c:pt>
                <c:pt idx="2">
                  <c:v>Rusų kalba</c:v>
                </c:pt>
                <c:pt idx="3">
                  <c:v>Matematika</c:v>
                </c:pt>
              </c:strCache>
            </c:strRef>
          </c:cat>
          <c:val>
            <c:numRef>
              <c:f>Sheet1!$B$4:$F$4</c:f>
              <c:numCache>
                <c:formatCode>General</c:formatCode>
                <c:ptCount val="5"/>
                <c:pt idx="0">
                  <c:v>23</c:v>
                </c:pt>
                <c:pt idx="1">
                  <c:v>71</c:v>
                </c:pt>
                <c:pt idx="2">
                  <c:v>90</c:v>
                </c:pt>
                <c:pt idx="3">
                  <c:v>28</c:v>
                </c:pt>
              </c:numCache>
            </c:numRef>
          </c:val>
        </c:ser>
        <c:dLbls>
          <c:showLegendKey val="0"/>
          <c:showVal val="0"/>
          <c:showCatName val="0"/>
          <c:showSerName val="0"/>
          <c:showPercent val="0"/>
          <c:showBubbleSize val="0"/>
        </c:dLbls>
        <c:gapWidth val="150"/>
        <c:gapDepth val="0"/>
        <c:shape val="box"/>
        <c:axId val="113830912"/>
        <c:axId val="113959680"/>
        <c:axId val="0"/>
      </c:bar3DChart>
      <c:catAx>
        <c:axId val="1138309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crossAx val="113959680"/>
        <c:crosses val="autoZero"/>
        <c:auto val="1"/>
        <c:lblAlgn val="ctr"/>
        <c:lblOffset val="100"/>
        <c:tickLblSkip val="1"/>
        <c:tickMarkSkip val="1"/>
        <c:noMultiLvlLbl val="0"/>
      </c:catAx>
      <c:valAx>
        <c:axId val="113959680"/>
        <c:scaling>
          <c:orientation val="minMax"/>
        </c:scaling>
        <c:delete val="0"/>
        <c:axPos val="r"/>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crossAx val="113830912"/>
        <c:crosses val="max"/>
        <c:crossBetween val="between"/>
      </c:valAx>
      <c:spPr>
        <a:noFill/>
        <a:ln w="25401">
          <a:noFill/>
        </a:ln>
      </c:spPr>
    </c:plotArea>
    <c:legend>
      <c:legendPos val="r"/>
      <c:legendEntry>
        <c:idx val="0"/>
        <c:txPr>
          <a:bodyPr/>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legendEntry>
      <c:legendEntry>
        <c:idx val="1"/>
        <c:txPr>
          <a:bodyPr/>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legendEntry>
      <c:legendEntry>
        <c:idx val="2"/>
        <c:txPr>
          <a:bodyPr/>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legendEntry>
      <c:layout>
        <c:manualLayout>
          <c:xMode val="edge"/>
          <c:yMode val="edge"/>
          <c:x val="0.89419310849054667"/>
          <c:y val="0.35211181424407839"/>
          <c:w val="0.10241708049404623"/>
          <c:h val="0.32228265945284451"/>
        </c:manualLayout>
      </c:layout>
      <c:overlay val="0"/>
      <c:spPr>
        <a:noFill/>
        <a:ln w="3175">
          <a:solidFill>
            <a:srgbClr val="000000"/>
          </a:solidFill>
          <a:prstDash val="solid"/>
        </a:ln>
      </c:spPr>
      <c:txPr>
        <a:bodyPr/>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t-LT"/>
        </a:p>
      </c:txPr>
    </c:legend>
    <c:plotVisOnly val="1"/>
    <c:dispBlanksAs val="gap"/>
    <c:showDLblsOverMax val="0"/>
  </c:chart>
  <c:spPr>
    <a:noFill/>
    <a:ln>
      <a:noFill/>
    </a:ln>
  </c:spPr>
  <c:txPr>
    <a:bodyPr/>
    <a:lstStyle/>
    <a:p>
      <a:pPr>
        <a:defRPr sz="1350" b="1" i="0" u="none" strike="noStrike" baseline="0">
          <a:solidFill>
            <a:srgbClr val="000000"/>
          </a:solidFill>
          <a:latin typeface="Arial"/>
          <a:ea typeface="Arial"/>
          <a:cs typeface="Arial"/>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1559B-0976-46DD-8215-3C567DB6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13077</Words>
  <Characters>7455</Characters>
  <Application>Microsoft Office Word</Application>
  <DocSecurity>0</DocSecurity>
  <Lines>62</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Tomas</cp:lastModifiedBy>
  <cp:revision>2</cp:revision>
  <cp:lastPrinted>2016-04-21T05:09:00Z</cp:lastPrinted>
  <dcterms:created xsi:type="dcterms:W3CDTF">2018-04-22T06:19:00Z</dcterms:created>
  <dcterms:modified xsi:type="dcterms:W3CDTF">2018-04-22T06:19:00Z</dcterms:modified>
</cp:coreProperties>
</file>